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C5" w:rsidRDefault="001A23C5" w:rsidP="001A23C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Играем с детьми: </w:t>
      </w:r>
    </w:p>
    <w:p w:rsidR="001A23C5" w:rsidRDefault="001A23C5" w:rsidP="001A23C5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i/>
          <w:sz w:val="36"/>
          <w:szCs w:val="36"/>
        </w:rPr>
        <w:t>Назови ласково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1A23C5" w:rsidRDefault="001A23C5" w:rsidP="001A23C5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Цветы –</w:t>
      </w:r>
      <w:r w:rsidRPr="001A23C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цветочки</w:t>
      </w:r>
      <w:r w:rsidRPr="001A23C5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цветок – цветочек, листья – листочки</w:t>
      </w:r>
      <w:r w:rsidRPr="001A23C5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лист – листочек, корни – корешки</w:t>
      </w:r>
      <w:r w:rsidRPr="001A23C5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корень – корешок, стебел</w:t>
      </w:r>
      <w:r w:rsidR="00DD6242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– </w:t>
      </w:r>
      <w:proofErr w:type="gramStart"/>
      <w:r>
        <w:rPr>
          <w:rFonts w:ascii="Times New Roman" w:hAnsi="Times New Roman" w:cs="Times New Roman"/>
          <w:sz w:val="36"/>
          <w:szCs w:val="36"/>
        </w:rPr>
        <w:t>ст</w:t>
      </w:r>
      <w:proofErr w:type="gramEnd"/>
      <w:r>
        <w:rPr>
          <w:rFonts w:ascii="Times New Roman" w:hAnsi="Times New Roman" w:cs="Times New Roman"/>
          <w:sz w:val="36"/>
          <w:szCs w:val="36"/>
        </w:rPr>
        <w:t>ебельки</w:t>
      </w:r>
      <w:r w:rsidRPr="001A23C5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стебель – стебелёк,</w:t>
      </w:r>
      <w:r w:rsidRPr="001A23C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букеты – букетики</w:t>
      </w:r>
      <w:r w:rsidRPr="001A23C5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букет - букетик.</w:t>
      </w:r>
    </w:p>
    <w:p w:rsidR="001A23C5" w:rsidRPr="001A23C5" w:rsidRDefault="001A23C5" w:rsidP="001A23C5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Сосчитай</w:t>
      </w:r>
      <w:r w:rsidRPr="001A23C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цветы» (2,5)</w:t>
      </w:r>
    </w:p>
    <w:p w:rsidR="001A23C5" w:rsidRDefault="001A23C5" w:rsidP="001A23C5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Одна ромашка, две ромашки, пять ромашек;</w:t>
      </w:r>
    </w:p>
    <w:p w:rsidR="001A23C5" w:rsidRDefault="001A23C5" w:rsidP="001A23C5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Один одуванчик, два одуванчика, пять одуванчиков и т.д.</w:t>
      </w:r>
    </w:p>
    <w:p w:rsidR="001A23C5" w:rsidRDefault="001A23C5" w:rsidP="001A23C5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1A23C5" w:rsidRDefault="001A23C5" w:rsidP="001A23C5">
      <w:pPr>
        <w:pStyle w:val="2"/>
        <w:jc w:val="both"/>
        <w:rPr>
          <w:i/>
        </w:rPr>
      </w:pPr>
      <w:r>
        <w:rPr>
          <w:i/>
        </w:rPr>
        <w:t>"Угадай по описанию"</w:t>
      </w:r>
    </w:p>
    <w:p w:rsidR="001A23C5" w:rsidRDefault="001A23C5" w:rsidP="001A23C5">
      <w:pPr>
        <w:pStyle w:val="2"/>
        <w:jc w:val="both"/>
        <w:rPr>
          <w:b w:val="0"/>
        </w:rPr>
      </w:pPr>
      <w:r>
        <w:rPr>
          <w:b w:val="0"/>
        </w:rPr>
        <w:t xml:space="preserve">Детям  предлагаем описательный рассказ о </w:t>
      </w:r>
      <w:r w:rsidR="00952AE5">
        <w:rPr>
          <w:b w:val="0"/>
        </w:rPr>
        <w:t>цветах</w:t>
      </w:r>
      <w:r>
        <w:rPr>
          <w:b w:val="0"/>
        </w:rPr>
        <w:t>, не показывая (не называя)  его. Ребёнок угадывает  это</w:t>
      </w:r>
      <w:r w:rsidR="00952AE5">
        <w:rPr>
          <w:b w:val="0"/>
        </w:rPr>
        <w:t>т цветок</w:t>
      </w:r>
      <w:r>
        <w:rPr>
          <w:b w:val="0"/>
        </w:rPr>
        <w:t>.</w:t>
      </w:r>
    </w:p>
    <w:p w:rsidR="001A23C5" w:rsidRPr="00952AE5" w:rsidRDefault="001A23C5" w:rsidP="001A23C5">
      <w:pPr>
        <w:pStyle w:val="2"/>
        <w:jc w:val="both"/>
        <w:rPr>
          <w:b w:val="0"/>
        </w:rPr>
      </w:pPr>
      <w:r>
        <w:rPr>
          <w:b w:val="0"/>
        </w:rPr>
        <w:t>Например: «Это</w:t>
      </w:r>
      <w:r w:rsidR="00952AE5">
        <w:rPr>
          <w:b w:val="0"/>
        </w:rPr>
        <w:t xml:space="preserve"> цветок</w:t>
      </w:r>
      <w:r>
        <w:rPr>
          <w:b w:val="0"/>
        </w:rPr>
        <w:t>. Он</w:t>
      </w:r>
      <w:r w:rsidR="00952AE5">
        <w:rPr>
          <w:b w:val="0"/>
        </w:rPr>
        <w:t>а растёт в поле рядом с ручьями</w:t>
      </w:r>
      <w:r w:rsidR="00952AE5" w:rsidRPr="00952AE5">
        <w:rPr>
          <w:b w:val="0"/>
        </w:rPr>
        <w:t>.</w:t>
      </w:r>
      <w:r w:rsidR="00952AE5">
        <w:rPr>
          <w:b w:val="0"/>
        </w:rPr>
        <w:t xml:space="preserve"> У неё голубые мелкие цветочки»</w:t>
      </w:r>
      <w:r w:rsidR="00952AE5" w:rsidRPr="00952AE5">
        <w:rPr>
          <w:b w:val="0"/>
        </w:rPr>
        <w:t>.</w:t>
      </w:r>
      <w:r w:rsidR="00952AE5">
        <w:rPr>
          <w:b w:val="0"/>
        </w:rPr>
        <w:t>Незабудка</w:t>
      </w:r>
      <w:r w:rsidR="00952AE5" w:rsidRPr="00952AE5">
        <w:rPr>
          <w:b w:val="0"/>
        </w:rPr>
        <w:t>.</w:t>
      </w:r>
    </w:p>
    <w:p w:rsidR="001A23C5" w:rsidRDefault="001A23C5" w:rsidP="001A23C5">
      <w:r>
        <w:t>.</w:t>
      </w:r>
    </w:p>
    <w:p w:rsidR="001A23C5" w:rsidRDefault="001A23C5" w:rsidP="001A23C5"/>
    <w:p w:rsidR="004F7434" w:rsidRDefault="004F7434"/>
    <w:sectPr w:rsidR="004F7434" w:rsidSect="004F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B2153"/>
    <w:multiLevelType w:val="hybridMultilevel"/>
    <w:tmpl w:val="30D01E5A"/>
    <w:lvl w:ilvl="0" w:tplc="CDBAFE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3C5"/>
    <w:rsid w:val="001A23C5"/>
    <w:rsid w:val="004F7434"/>
    <w:rsid w:val="00952AE5"/>
    <w:rsid w:val="00CC3FDF"/>
    <w:rsid w:val="00DD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C5"/>
    <w:pPr>
      <w:spacing w:after="0" w:line="360" w:lineRule="auto"/>
      <w:ind w:firstLine="709"/>
    </w:pPr>
  </w:style>
  <w:style w:type="paragraph" w:styleId="2">
    <w:name w:val="heading 2"/>
    <w:basedOn w:val="a"/>
    <w:link w:val="20"/>
    <w:uiPriority w:val="9"/>
    <w:semiHidden/>
    <w:unhideWhenUsed/>
    <w:qFormat/>
    <w:rsid w:val="001A23C5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2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A2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2018-05-10T09:20:00Z</dcterms:created>
  <dcterms:modified xsi:type="dcterms:W3CDTF">2018-05-10T09:57:00Z</dcterms:modified>
</cp:coreProperties>
</file>