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00" w:rsidRDefault="00C05600" w:rsidP="009829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</w:t>
      </w:r>
      <w:r w:rsidR="00982978">
        <w:rPr>
          <w:rFonts w:ascii="Times New Roman" w:hAnsi="Times New Roman" w:cs="Times New Roman"/>
          <w:b/>
          <w:i/>
          <w:sz w:val="36"/>
          <w:szCs w:val="36"/>
        </w:rPr>
        <w:t>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«П» – «Т»</w:t>
      </w:r>
    </w:p>
    <w:p w:rsidR="00C05600" w:rsidRPr="004D140D" w:rsidRDefault="00C05600" w:rsidP="009829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характеристику этих звуков</w:t>
      </w:r>
      <w:r w:rsidR="00982978" w:rsidRPr="00982978">
        <w:rPr>
          <w:rFonts w:ascii="Times New Roman" w:hAnsi="Times New Roman" w:cs="Times New Roman"/>
          <w:sz w:val="32"/>
          <w:szCs w:val="32"/>
        </w:rPr>
        <w:t>:</w:t>
      </w:r>
      <w:r w:rsidR="00982978" w:rsidRPr="00FE67AC">
        <w:rPr>
          <w:rFonts w:ascii="Times New Roman" w:hAnsi="Times New Roman" w:cs="Times New Roman"/>
          <w:sz w:val="32"/>
          <w:szCs w:val="32"/>
        </w:rPr>
        <w:t xml:space="preserve"> </w:t>
      </w:r>
      <w:r w:rsidR="00982978">
        <w:rPr>
          <w:rFonts w:ascii="Times New Roman" w:hAnsi="Times New Roman" w:cs="Times New Roman"/>
          <w:sz w:val="32"/>
          <w:szCs w:val="32"/>
        </w:rPr>
        <w:t>з</w:t>
      </w:r>
      <w:r w:rsidR="00982978" w:rsidRPr="00FE67AC">
        <w:rPr>
          <w:rFonts w:ascii="Times New Roman" w:hAnsi="Times New Roman" w:cs="Times New Roman"/>
          <w:sz w:val="32"/>
          <w:szCs w:val="32"/>
        </w:rPr>
        <w:t xml:space="preserve">вуки </w:t>
      </w:r>
      <w:r w:rsidR="00982978">
        <w:rPr>
          <w:rFonts w:ascii="Times New Roman" w:hAnsi="Times New Roman" w:cs="Times New Roman"/>
          <w:b/>
          <w:i/>
          <w:sz w:val="36"/>
          <w:szCs w:val="36"/>
        </w:rPr>
        <w:t>«П» – «Т»</w:t>
      </w:r>
      <w:r w:rsidR="00982978" w:rsidRPr="00FE67AC">
        <w:rPr>
          <w:rFonts w:ascii="Times New Roman" w:hAnsi="Times New Roman" w:cs="Times New Roman"/>
          <w:sz w:val="32"/>
          <w:szCs w:val="32"/>
        </w:rPr>
        <w:t xml:space="preserve"> -  согласные,</w:t>
      </w:r>
      <w:r w:rsidR="00982978">
        <w:rPr>
          <w:rFonts w:ascii="Times New Roman" w:hAnsi="Times New Roman" w:cs="Times New Roman"/>
          <w:sz w:val="32"/>
          <w:szCs w:val="32"/>
        </w:rPr>
        <w:t xml:space="preserve"> </w:t>
      </w:r>
      <w:r w:rsidR="00982978" w:rsidRPr="00FE67AC">
        <w:rPr>
          <w:rFonts w:ascii="Times New Roman" w:hAnsi="Times New Roman" w:cs="Times New Roman"/>
          <w:sz w:val="32"/>
          <w:szCs w:val="32"/>
        </w:rPr>
        <w:t xml:space="preserve"> глухие, твёрдые. Обозначаются  синим квадратом</w:t>
      </w:r>
      <w:r w:rsidRPr="004D140D">
        <w:rPr>
          <w:rFonts w:ascii="Times New Roman" w:hAnsi="Times New Roman" w:cs="Times New Roman"/>
          <w:sz w:val="32"/>
          <w:szCs w:val="32"/>
        </w:rPr>
        <w:t>;</w:t>
      </w:r>
    </w:p>
    <w:p w:rsidR="00C05600" w:rsidRDefault="00C05600" w:rsidP="009829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173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придумать и назвать слова с данными звуком в начале слова</w:t>
      </w:r>
    </w:p>
    <w:p w:rsidR="00C05600" w:rsidRPr="00DC7D75" w:rsidRDefault="00C05600" w:rsidP="0098297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</w:t>
      </w:r>
      <w:r w:rsidRPr="002908C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5600">
        <w:rPr>
          <w:rFonts w:ascii="Times New Roman" w:hAnsi="Times New Roman" w:cs="Times New Roman"/>
          <w:sz w:val="32"/>
          <w:szCs w:val="32"/>
          <w:u w:val="single"/>
        </w:rPr>
        <w:t>п</w:t>
      </w:r>
      <w:r>
        <w:rPr>
          <w:rFonts w:ascii="Times New Roman" w:hAnsi="Times New Roman" w:cs="Times New Roman"/>
          <w:sz w:val="32"/>
          <w:szCs w:val="32"/>
        </w:rPr>
        <w:t>анама</w:t>
      </w:r>
      <w:r>
        <w:rPr>
          <w:rFonts w:ascii="Times New Roman" w:hAnsi="Times New Roman" w:cs="Times New Roman"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Pr="00501656">
        <w:rPr>
          <w:rFonts w:ascii="Times New Roman" w:hAnsi="Times New Roman" w:cs="Times New Roman"/>
          <w:sz w:val="32"/>
          <w:szCs w:val="32"/>
        </w:rPr>
        <w:t>арелка</w:t>
      </w:r>
      <w:r w:rsidRPr="003262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т</w:t>
      </w:r>
      <w:r w:rsidRPr="00C05600">
        <w:rPr>
          <w:rFonts w:ascii="Times New Roman" w:hAnsi="Times New Roman" w:cs="Times New Roman"/>
          <w:sz w:val="32"/>
          <w:szCs w:val="32"/>
        </w:rPr>
        <w:t>апки</w:t>
      </w:r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п</w:t>
      </w:r>
      <w:r w:rsidRPr="00C05600">
        <w:rPr>
          <w:rFonts w:ascii="Times New Roman" w:hAnsi="Times New Roman" w:cs="Times New Roman"/>
          <w:sz w:val="32"/>
          <w:szCs w:val="32"/>
        </w:rPr>
        <w:t>уговица</w:t>
      </w:r>
    </w:p>
    <w:p w:rsidR="00C05600" w:rsidRDefault="00C05600" w:rsidP="009829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82978">
        <w:rPr>
          <w:rFonts w:ascii="Times New Roman" w:hAnsi="Times New Roman" w:cs="Times New Roman"/>
          <w:b/>
          <w:sz w:val="32"/>
          <w:szCs w:val="32"/>
        </w:rPr>
        <w:t>«</w:t>
      </w:r>
      <w:r w:rsidR="00982978">
        <w:rPr>
          <w:rFonts w:ascii="Times New Roman" w:hAnsi="Times New Roman" w:cs="Times New Roman"/>
          <w:sz w:val="32"/>
          <w:szCs w:val="32"/>
        </w:rPr>
        <w:t>Х</w:t>
      </w:r>
      <w:r w:rsidRPr="004D140D">
        <w:rPr>
          <w:rFonts w:ascii="Times New Roman" w:hAnsi="Times New Roman" w:cs="Times New Roman"/>
          <w:sz w:val="32"/>
          <w:szCs w:val="32"/>
        </w:rPr>
        <w:t>лопни в ладоши</w:t>
      </w:r>
      <w:r w:rsidR="00982978">
        <w:rPr>
          <w:rFonts w:ascii="Times New Roman" w:hAnsi="Times New Roman" w:cs="Times New Roman"/>
          <w:sz w:val="32"/>
          <w:szCs w:val="32"/>
        </w:rPr>
        <w:t>»</w:t>
      </w:r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если услышишь звук «П»</w:t>
      </w:r>
      <w:r w:rsidRPr="004D140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затем «Т»</w:t>
      </w:r>
      <w:r w:rsidRPr="004D140D">
        <w:rPr>
          <w:rFonts w:ascii="Times New Roman" w:hAnsi="Times New Roman" w:cs="Times New Roman"/>
          <w:sz w:val="32"/>
          <w:szCs w:val="32"/>
        </w:rPr>
        <w:t>.</w:t>
      </w:r>
    </w:p>
    <w:p w:rsidR="00C05600" w:rsidRPr="004D140D" w:rsidRDefault="00C05600" w:rsidP="0098297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Взрослый называет звуки – а</w:t>
      </w:r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Pr="004D140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 и т</w:t>
      </w:r>
      <w:r w:rsidRPr="004D140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4D140D">
        <w:rPr>
          <w:rFonts w:ascii="Times New Roman" w:hAnsi="Times New Roman" w:cs="Times New Roman"/>
          <w:sz w:val="32"/>
          <w:szCs w:val="32"/>
        </w:rPr>
        <w:t xml:space="preserve">.; </w:t>
      </w:r>
      <w:r>
        <w:rPr>
          <w:rFonts w:ascii="Times New Roman" w:hAnsi="Times New Roman" w:cs="Times New Roman"/>
          <w:sz w:val="32"/>
          <w:szCs w:val="32"/>
        </w:rPr>
        <w:t>ребёнок должен хлопнуть</w:t>
      </w:r>
      <w:r w:rsidRPr="004D140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если услышит названный звук</w:t>
      </w:r>
      <w:r w:rsidRPr="004D140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600" w:rsidRPr="00326274" w:rsidRDefault="00C05600" w:rsidP="009829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за взрослым слоговые дорожки</w:t>
      </w:r>
      <w:r w:rsidRPr="00326274">
        <w:rPr>
          <w:rFonts w:ascii="Times New Roman" w:hAnsi="Times New Roman" w:cs="Times New Roman"/>
          <w:sz w:val="32"/>
          <w:szCs w:val="32"/>
        </w:rPr>
        <w:t>:</w:t>
      </w:r>
    </w:p>
    <w:p w:rsidR="00C05600" w:rsidRPr="00326274" w:rsidRDefault="00C05600" w:rsidP="009829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 - та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у</w:t>
      </w:r>
      <w:proofErr w:type="spellEnd"/>
      <w:r w:rsidRPr="00326274">
        <w:rPr>
          <w:rFonts w:ascii="Times New Roman" w:hAnsi="Times New Roman" w:cs="Times New Roman"/>
          <w:sz w:val="32"/>
          <w:szCs w:val="32"/>
        </w:rPr>
        <w:t>;</w:t>
      </w:r>
      <w:r w:rsidR="00982978">
        <w:rPr>
          <w:rFonts w:ascii="Times New Roman" w:hAnsi="Times New Roman" w:cs="Times New Roman"/>
          <w:sz w:val="32"/>
          <w:szCs w:val="32"/>
        </w:rPr>
        <w:t xml:space="preserve"> </w:t>
      </w:r>
      <w:r w:rsidRPr="003262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пу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–то</w:t>
      </w:r>
      <w:r w:rsidRPr="003262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то –то –па</w:t>
      </w:r>
      <w:r w:rsidRPr="00326274">
        <w:rPr>
          <w:rFonts w:ascii="Times New Roman" w:hAnsi="Times New Roman" w:cs="Times New Roman"/>
          <w:sz w:val="32"/>
          <w:szCs w:val="32"/>
        </w:rPr>
        <w:t>.</w:t>
      </w:r>
    </w:p>
    <w:p w:rsidR="00C05600" w:rsidRPr="00B460F7" w:rsidRDefault="00982978" w:rsidP="0098297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C05600">
        <w:rPr>
          <w:rFonts w:ascii="Times New Roman" w:hAnsi="Times New Roman" w:cs="Times New Roman"/>
          <w:sz w:val="32"/>
          <w:szCs w:val="32"/>
        </w:rPr>
        <w:t>ровести звуковой анализ слогов АП</w:t>
      </w:r>
      <w:r w:rsidR="00C05600" w:rsidRPr="002908C7">
        <w:rPr>
          <w:rFonts w:ascii="Times New Roman" w:hAnsi="Times New Roman" w:cs="Times New Roman"/>
          <w:sz w:val="32"/>
          <w:szCs w:val="32"/>
        </w:rPr>
        <w:t>,</w:t>
      </w:r>
      <w:r w:rsidR="00C05600">
        <w:rPr>
          <w:rFonts w:ascii="Times New Roman" w:hAnsi="Times New Roman" w:cs="Times New Roman"/>
          <w:sz w:val="32"/>
          <w:szCs w:val="32"/>
        </w:rPr>
        <w:t xml:space="preserve"> УТ</w:t>
      </w:r>
    </w:p>
    <w:p w:rsidR="00C05600" w:rsidRPr="00B460F7" w:rsidRDefault="00C05600" w:rsidP="009829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C05600" w:rsidRDefault="00C05600" w:rsidP="0098297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1й,2й?</w:t>
      </w:r>
    </w:p>
    <w:p w:rsidR="00885B13" w:rsidRDefault="00885B13" w:rsidP="00982978"/>
    <w:sectPr w:rsidR="00885B13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05600"/>
    <w:rsid w:val="001715D0"/>
    <w:rsid w:val="00572893"/>
    <w:rsid w:val="00885B13"/>
    <w:rsid w:val="00982978"/>
    <w:rsid w:val="00C0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2017-12-11T09:36:00Z</dcterms:created>
  <dcterms:modified xsi:type="dcterms:W3CDTF">2017-12-11T09:52:00Z</dcterms:modified>
</cp:coreProperties>
</file>