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85" w:rsidRPr="00246907" w:rsidRDefault="00300872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246907">
        <w:rPr>
          <w:sz w:val="28"/>
          <w:szCs w:val="28"/>
        </w:rPr>
        <w:t xml:space="preserve">            </w:t>
      </w:r>
    </w:p>
    <w:p w:rsidR="00300872" w:rsidRPr="00246907" w:rsidRDefault="00300872">
      <w:pPr>
        <w:rPr>
          <w:rFonts w:ascii="Times New Roman" w:hAnsi="Times New Roman" w:cs="Times New Roman"/>
          <w:b/>
          <w:sz w:val="28"/>
          <w:szCs w:val="28"/>
        </w:rPr>
      </w:pPr>
      <w:r w:rsidRPr="002469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Тема: "Игрушки".</w:t>
      </w:r>
    </w:p>
    <w:p w:rsidR="00300872" w:rsidRPr="00246907" w:rsidRDefault="00246907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1.</w:t>
      </w:r>
      <w:r w:rsidR="00300872" w:rsidRPr="00246907">
        <w:rPr>
          <w:rFonts w:ascii="Times New Roman" w:hAnsi="Times New Roman" w:cs="Times New Roman"/>
          <w:sz w:val="28"/>
          <w:szCs w:val="28"/>
        </w:rPr>
        <w:t>Рассмотреть с ребёнком несколько игрушек, назвать их, употреблять обобщающее слово "Игрушки".</w:t>
      </w: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2.Опрделять материал, из которого сделана игрушк</w:t>
      </w:r>
      <w:proofErr w:type="gramStart"/>
      <w:r w:rsidRPr="0024690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46907">
        <w:rPr>
          <w:rFonts w:ascii="Times New Roman" w:hAnsi="Times New Roman" w:cs="Times New Roman"/>
          <w:sz w:val="28"/>
          <w:szCs w:val="28"/>
        </w:rPr>
        <w:t>деревянная, резиновая, пластмассовая, плюшевая, меховая и т.д.).</w:t>
      </w: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3.Рассмотреть внешние признаки игрушки: форм</w:t>
      </w:r>
      <w:proofErr w:type="gramStart"/>
      <w:r w:rsidRPr="00246907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246907">
        <w:rPr>
          <w:rFonts w:ascii="Times New Roman" w:hAnsi="Times New Roman" w:cs="Times New Roman"/>
          <w:sz w:val="28"/>
          <w:szCs w:val="28"/>
        </w:rPr>
        <w:t>круглая, квадратная, овальная, прямоугольная, цвет, качество(мягкая, твердая, гладкая, шершавая).</w:t>
      </w: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4.Побеседуйте с ребёнком о бережном отношении к игрушкам.</w:t>
      </w: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5.Сходите с ребёнком в магазин игрушек.</w:t>
      </w: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6.Играя с игрушками подберите  действия к предмету: мя</w:t>
      </w:r>
      <w:proofErr w:type="gramStart"/>
      <w:r w:rsidRPr="00246907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246907">
        <w:rPr>
          <w:rFonts w:ascii="Times New Roman" w:hAnsi="Times New Roman" w:cs="Times New Roman"/>
          <w:sz w:val="28"/>
          <w:szCs w:val="28"/>
        </w:rPr>
        <w:t xml:space="preserve"> летит, прыгает, катится ,скачет, падает....., кукла-...., матрешка-... и т.д. с разными игрушками.</w:t>
      </w: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7.Поиграть в игру "Назови ласково"</w:t>
      </w:r>
      <w:proofErr w:type="gramStart"/>
      <w:r w:rsidRPr="0024690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46907">
        <w:rPr>
          <w:rFonts w:ascii="Times New Roman" w:hAnsi="Times New Roman" w:cs="Times New Roman"/>
          <w:sz w:val="28"/>
          <w:szCs w:val="28"/>
        </w:rPr>
        <w:t>яч- мячик, кукла-куколка и т.д. с другими игрушками.</w:t>
      </w: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 xml:space="preserve">8.Упражняйтесь дома в согласовании существительных с числительными  </w:t>
      </w:r>
      <w:r w:rsidRPr="00246907">
        <w:rPr>
          <w:rFonts w:ascii="Times New Roman" w:hAnsi="Times New Roman" w:cs="Times New Roman"/>
          <w:b/>
          <w:i/>
          <w:sz w:val="28"/>
          <w:szCs w:val="28"/>
        </w:rPr>
        <w:t>два, две</w:t>
      </w:r>
      <w:r w:rsidRPr="00246907">
        <w:rPr>
          <w:rFonts w:ascii="Times New Roman" w:hAnsi="Times New Roman" w:cs="Times New Roman"/>
          <w:sz w:val="28"/>
          <w:szCs w:val="28"/>
        </w:rPr>
        <w:t>: Два мяча, две куклы и т.д.</w:t>
      </w: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9.Выучить стихотворение:</w:t>
      </w:r>
    </w:p>
    <w:p w:rsidR="00300872" w:rsidRPr="00246907" w:rsidRDefault="00300872">
      <w:pPr>
        <w:rPr>
          <w:rFonts w:ascii="Times New Roman" w:hAnsi="Times New Roman" w:cs="Times New Roman"/>
          <w:b/>
          <w:sz w:val="28"/>
          <w:szCs w:val="28"/>
        </w:rPr>
      </w:pPr>
      <w:r w:rsidRPr="00246907">
        <w:rPr>
          <w:rFonts w:ascii="Times New Roman" w:hAnsi="Times New Roman" w:cs="Times New Roman"/>
          <w:b/>
          <w:sz w:val="28"/>
          <w:szCs w:val="28"/>
        </w:rPr>
        <w:t>Помоги Андрюшке.</w:t>
      </w:r>
    </w:p>
    <w:p w:rsidR="00300872" w:rsidRPr="00246907" w:rsidRDefault="00246907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Расставил А</w:t>
      </w:r>
      <w:r w:rsidR="00300872" w:rsidRPr="00246907">
        <w:rPr>
          <w:rFonts w:ascii="Times New Roman" w:hAnsi="Times New Roman" w:cs="Times New Roman"/>
          <w:sz w:val="28"/>
          <w:szCs w:val="28"/>
        </w:rPr>
        <w:t>ндрюшка</w:t>
      </w:r>
    </w:p>
    <w:p w:rsidR="00300872" w:rsidRPr="00246907" w:rsidRDefault="00246907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 xml:space="preserve">в два ряда </w:t>
      </w:r>
      <w:r w:rsidR="00300872" w:rsidRPr="00246907">
        <w:rPr>
          <w:rFonts w:ascii="Times New Roman" w:hAnsi="Times New Roman" w:cs="Times New Roman"/>
          <w:sz w:val="28"/>
          <w:szCs w:val="28"/>
        </w:rPr>
        <w:t>игрушки.</w:t>
      </w: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Рядом с мартышкой-</w:t>
      </w: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Плюшевый мишка.</w:t>
      </w:r>
    </w:p>
    <w:p w:rsidR="00300872" w:rsidRPr="00246907" w:rsidRDefault="00246907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Вместе с ли</w:t>
      </w:r>
      <w:r w:rsidR="00300872" w:rsidRPr="00246907">
        <w:rPr>
          <w:rFonts w:ascii="Times New Roman" w:hAnsi="Times New Roman" w:cs="Times New Roman"/>
          <w:sz w:val="28"/>
          <w:szCs w:val="28"/>
        </w:rPr>
        <w:t>сой-</w:t>
      </w:r>
    </w:p>
    <w:p w:rsidR="00246907" w:rsidRPr="00246907" w:rsidRDefault="00246907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Зайка косой.</w:t>
      </w:r>
    </w:p>
    <w:p w:rsidR="00246907" w:rsidRPr="00246907" w:rsidRDefault="00246907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Следом за ними-</w:t>
      </w:r>
    </w:p>
    <w:p w:rsidR="00246907" w:rsidRPr="00246907" w:rsidRDefault="00246907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Ёж и лягушка.</w:t>
      </w:r>
    </w:p>
    <w:p w:rsidR="00246907" w:rsidRPr="00246907" w:rsidRDefault="00246907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lastRenderedPageBreak/>
        <w:t>Сколько игрушек</w:t>
      </w:r>
    </w:p>
    <w:p w:rsidR="00246907" w:rsidRPr="00246907" w:rsidRDefault="00246907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Расставил Андрюшка?</w:t>
      </w:r>
    </w:p>
    <w:p w:rsidR="00300872" w:rsidRPr="00246907" w:rsidRDefault="00300872">
      <w:pPr>
        <w:rPr>
          <w:rFonts w:ascii="Times New Roman" w:hAnsi="Times New Roman" w:cs="Times New Roman"/>
          <w:b/>
          <w:sz w:val="28"/>
          <w:szCs w:val="28"/>
        </w:rPr>
      </w:pP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</w:p>
    <w:sectPr w:rsidR="00300872" w:rsidRPr="00246907" w:rsidSect="0012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00872"/>
    <w:rsid w:val="00123585"/>
    <w:rsid w:val="00246907"/>
    <w:rsid w:val="00300872"/>
    <w:rsid w:val="0057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5094-1AC5-4C01-B117-5FA34321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4</cp:revision>
  <dcterms:created xsi:type="dcterms:W3CDTF">2016-10-13T09:29:00Z</dcterms:created>
  <dcterms:modified xsi:type="dcterms:W3CDTF">2019-10-10T08:30:00Z</dcterms:modified>
</cp:coreProperties>
</file>