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F" w:rsidRPr="00D36DCC" w:rsidRDefault="00D36DCC" w:rsidP="005D7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CC">
        <w:rPr>
          <w:rFonts w:ascii="Times New Roman" w:hAnsi="Times New Roman"/>
          <w:b/>
          <w:sz w:val="28"/>
          <w:szCs w:val="28"/>
        </w:rPr>
        <w:t>«Посуда»</w:t>
      </w:r>
    </w:p>
    <w:p w:rsidR="002A305F" w:rsidRPr="00B24B3A" w:rsidRDefault="002A305F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05F" w:rsidRPr="00003D21" w:rsidRDefault="002A305F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Родителям рекомендуется:</w:t>
      </w:r>
    </w:p>
    <w:p w:rsidR="002A305F" w:rsidRPr="00003D21" w:rsidRDefault="002A305F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 xml:space="preserve">1.Рассмотреть с ребёнком </w:t>
      </w:r>
      <w:r w:rsidR="007605F8" w:rsidRPr="00003D21">
        <w:rPr>
          <w:rFonts w:ascii="Times New Roman" w:hAnsi="Times New Roman"/>
          <w:sz w:val="28"/>
          <w:szCs w:val="28"/>
        </w:rPr>
        <w:t>предметы посуды. При обсуждении употреблять обобщающее слово "посуда".</w:t>
      </w:r>
    </w:p>
    <w:p w:rsidR="002A305F" w:rsidRPr="00003D21" w:rsidRDefault="002A305F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2.</w:t>
      </w:r>
      <w:r w:rsidR="007605F8" w:rsidRPr="00003D21">
        <w:rPr>
          <w:rFonts w:ascii="Times New Roman" w:hAnsi="Times New Roman"/>
          <w:sz w:val="28"/>
          <w:szCs w:val="28"/>
        </w:rPr>
        <w:t>Уметь классифицировать посуду: чайная, столовая, кухонная; посуда в которой готовят пищу, из которой едят и т.д.</w:t>
      </w:r>
    </w:p>
    <w:p w:rsidR="007605F8" w:rsidRPr="00003D21" w:rsidRDefault="007605F8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3.Обсудить назначение посуды (например: в кастрюле варят суп, из чашки пьют, ложкой едят суп и т.д.).</w:t>
      </w:r>
    </w:p>
    <w:p w:rsidR="007605F8" w:rsidRPr="00003D21" w:rsidRDefault="007605F8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4.Рассмотреть и назвать части посуды: дно, носик, ручка, стенки, крышка и т.д.</w:t>
      </w:r>
    </w:p>
    <w:p w:rsidR="007605F8" w:rsidRPr="00003D21" w:rsidRDefault="007605F8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 xml:space="preserve">5.Показать, где </w:t>
      </w:r>
      <w:r w:rsidR="00D655F6" w:rsidRPr="00003D21">
        <w:rPr>
          <w:rFonts w:ascii="Times New Roman" w:hAnsi="Times New Roman"/>
          <w:sz w:val="28"/>
          <w:szCs w:val="28"/>
        </w:rPr>
        <w:t>дома хранится посуда: в шкафу, серванте, столе, буфете и т.д.</w:t>
      </w:r>
    </w:p>
    <w:p w:rsidR="00D655F6" w:rsidRPr="00003D21" w:rsidRDefault="00D655F6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6.В качестве экскурсии  сходите с ребёнком в магазин посуды.</w:t>
      </w:r>
    </w:p>
    <w:p w:rsidR="00D655F6" w:rsidRPr="00003D21" w:rsidRDefault="00B24B3A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7.</w:t>
      </w:r>
      <w:r w:rsidR="007C28C5" w:rsidRPr="00003D21">
        <w:rPr>
          <w:rFonts w:ascii="Times New Roman" w:hAnsi="Times New Roman"/>
          <w:sz w:val="28"/>
          <w:szCs w:val="28"/>
        </w:rPr>
        <w:t>Поиграйть</w:t>
      </w:r>
      <w:r w:rsidR="00D655F6" w:rsidRPr="00003D21">
        <w:rPr>
          <w:rFonts w:ascii="Times New Roman" w:hAnsi="Times New Roman"/>
          <w:sz w:val="28"/>
          <w:szCs w:val="28"/>
        </w:rPr>
        <w:t xml:space="preserve"> в игру </w:t>
      </w:r>
      <w:r w:rsidR="00D655F6" w:rsidRPr="00003D21">
        <w:rPr>
          <w:rFonts w:ascii="Times New Roman" w:hAnsi="Times New Roman"/>
          <w:b/>
          <w:sz w:val="28"/>
          <w:szCs w:val="28"/>
        </w:rPr>
        <w:t>"Один</w:t>
      </w:r>
      <w:r w:rsidR="005E4B49">
        <w:rPr>
          <w:rFonts w:ascii="Times New Roman" w:hAnsi="Times New Roman"/>
          <w:b/>
          <w:sz w:val="28"/>
          <w:szCs w:val="28"/>
        </w:rPr>
        <w:t xml:space="preserve"> </w:t>
      </w:r>
      <w:r w:rsidR="00D655F6" w:rsidRPr="00003D21">
        <w:rPr>
          <w:rFonts w:ascii="Times New Roman" w:hAnsi="Times New Roman"/>
          <w:b/>
          <w:sz w:val="28"/>
          <w:szCs w:val="28"/>
        </w:rPr>
        <w:t>-</w:t>
      </w:r>
      <w:r w:rsidR="005E4B49">
        <w:rPr>
          <w:rFonts w:ascii="Times New Roman" w:hAnsi="Times New Roman"/>
          <w:b/>
          <w:sz w:val="28"/>
          <w:szCs w:val="28"/>
        </w:rPr>
        <w:t xml:space="preserve"> </w:t>
      </w:r>
      <w:r w:rsidR="00D655F6" w:rsidRPr="00003D21">
        <w:rPr>
          <w:rFonts w:ascii="Times New Roman" w:hAnsi="Times New Roman"/>
          <w:b/>
          <w:sz w:val="28"/>
          <w:szCs w:val="28"/>
        </w:rPr>
        <w:t>много"</w:t>
      </w:r>
      <w:r w:rsidR="005E4B49">
        <w:rPr>
          <w:rFonts w:ascii="Times New Roman" w:hAnsi="Times New Roman"/>
          <w:sz w:val="28"/>
          <w:szCs w:val="28"/>
        </w:rPr>
        <w:t xml:space="preserve">. </w:t>
      </w:r>
      <w:r w:rsidR="00D655F6" w:rsidRPr="00003D21">
        <w:rPr>
          <w:rFonts w:ascii="Times New Roman" w:hAnsi="Times New Roman"/>
          <w:sz w:val="28"/>
          <w:szCs w:val="28"/>
        </w:rPr>
        <w:t>Например: чашка (много чего?)</w:t>
      </w:r>
      <w:r w:rsidR="005E4B49">
        <w:rPr>
          <w:rFonts w:ascii="Times New Roman" w:hAnsi="Times New Roman"/>
          <w:sz w:val="28"/>
          <w:szCs w:val="28"/>
        </w:rPr>
        <w:t xml:space="preserve"> </w:t>
      </w:r>
      <w:r w:rsidR="00D655F6" w:rsidRPr="00003D21">
        <w:rPr>
          <w:rFonts w:ascii="Times New Roman" w:hAnsi="Times New Roman"/>
          <w:sz w:val="28"/>
          <w:szCs w:val="28"/>
        </w:rPr>
        <w:t>- чашек, ложка (много чего?)- ложек, вилка</w:t>
      </w:r>
      <w:r w:rsidR="005E4B49">
        <w:rPr>
          <w:rFonts w:ascii="Times New Roman" w:hAnsi="Times New Roman"/>
          <w:sz w:val="28"/>
          <w:szCs w:val="28"/>
        </w:rPr>
        <w:t xml:space="preserve"> </w:t>
      </w:r>
      <w:r w:rsidR="00D655F6" w:rsidRPr="00003D21">
        <w:rPr>
          <w:rFonts w:ascii="Times New Roman" w:hAnsi="Times New Roman"/>
          <w:sz w:val="28"/>
          <w:szCs w:val="28"/>
        </w:rPr>
        <w:t>(много чего?)- вилок и т.д.</w:t>
      </w:r>
      <w:r w:rsidR="005E4B49">
        <w:rPr>
          <w:rFonts w:ascii="Times New Roman" w:hAnsi="Times New Roman"/>
          <w:sz w:val="28"/>
          <w:szCs w:val="28"/>
        </w:rPr>
        <w:t xml:space="preserve"> </w:t>
      </w:r>
      <w:r w:rsidR="00D655F6" w:rsidRPr="00003D21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D655F6" w:rsidRPr="00003D21">
        <w:rPr>
          <w:rFonts w:ascii="Times New Roman" w:hAnsi="Times New Roman"/>
          <w:sz w:val="28"/>
          <w:szCs w:val="28"/>
        </w:rPr>
        <w:t>др.посудой</w:t>
      </w:r>
      <w:proofErr w:type="gramEnd"/>
      <w:r w:rsidR="00D655F6" w:rsidRPr="00003D21">
        <w:rPr>
          <w:rFonts w:ascii="Times New Roman" w:hAnsi="Times New Roman"/>
          <w:sz w:val="28"/>
          <w:szCs w:val="28"/>
        </w:rPr>
        <w:t>.</w:t>
      </w:r>
    </w:p>
    <w:p w:rsidR="00D655F6" w:rsidRPr="00003D21" w:rsidRDefault="00B24B3A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 xml:space="preserve">Обращайте внимание на правильное </w:t>
      </w:r>
      <w:r w:rsidR="00D655F6" w:rsidRPr="00003D21">
        <w:rPr>
          <w:rFonts w:ascii="Times New Roman" w:hAnsi="Times New Roman"/>
          <w:sz w:val="28"/>
          <w:szCs w:val="28"/>
        </w:rPr>
        <w:t xml:space="preserve"> </w:t>
      </w:r>
      <w:r w:rsidRPr="00003D21">
        <w:rPr>
          <w:rFonts w:ascii="Times New Roman" w:hAnsi="Times New Roman"/>
          <w:sz w:val="28"/>
          <w:szCs w:val="28"/>
        </w:rPr>
        <w:t>произношение окончаний в каждом слове.</w:t>
      </w:r>
    </w:p>
    <w:p w:rsidR="007C28C5" w:rsidRPr="00003D21" w:rsidRDefault="007C28C5" w:rsidP="00003D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4B3A" w:rsidRPr="00003D21" w:rsidRDefault="007C28C5" w:rsidP="00003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D21">
        <w:rPr>
          <w:rFonts w:ascii="Times New Roman" w:hAnsi="Times New Roman"/>
          <w:b/>
          <w:sz w:val="28"/>
          <w:szCs w:val="28"/>
        </w:rPr>
        <w:t>Учим стихотворение:</w:t>
      </w:r>
    </w:p>
    <w:p w:rsidR="00003D21" w:rsidRDefault="007C28C5" w:rsidP="00003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 w:cs="Times New Roman"/>
          <w:sz w:val="28"/>
          <w:szCs w:val="28"/>
        </w:rPr>
        <w:t>Вот большой стеклянный чайник,</w:t>
      </w:r>
      <w:r w:rsidRPr="00003D21">
        <w:rPr>
          <w:rFonts w:ascii="Times New Roman" w:hAnsi="Times New Roman" w:cs="Times New Roman"/>
          <w:sz w:val="28"/>
          <w:szCs w:val="28"/>
        </w:rPr>
        <w:br/>
        <w:t>Очень важный, как начальник.</w:t>
      </w:r>
      <w:r w:rsidRPr="00003D21">
        <w:rPr>
          <w:rFonts w:ascii="Times New Roman" w:hAnsi="Times New Roman" w:cs="Times New Roman"/>
          <w:sz w:val="28"/>
          <w:szCs w:val="28"/>
        </w:rPr>
        <w:br/>
        <w:t>Вот фарфоровые чашки,</w:t>
      </w:r>
      <w:r w:rsidRPr="00003D21">
        <w:rPr>
          <w:rFonts w:ascii="Times New Roman" w:hAnsi="Times New Roman" w:cs="Times New Roman"/>
          <w:sz w:val="28"/>
          <w:szCs w:val="28"/>
        </w:rPr>
        <w:br/>
        <w:t>Очень хрупкие, бедняжки.</w:t>
      </w:r>
      <w:r w:rsidRPr="00003D21">
        <w:rPr>
          <w:rFonts w:ascii="Times New Roman" w:hAnsi="Times New Roman" w:cs="Times New Roman"/>
          <w:sz w:val="28"/>
          <w:szCs w:val="28"/>
        </w:rPr>
        <w:br/>
        <w:t>Вот фарфоровые блюдца,</w:t>
      </w:r>
      <w:r w:rsidRPr="00003D21">
        <w:rPr>
          <w:rFonts w:ascii="Times New Roman" w:hAnsi="Times New Roman" w:cs="Times New Roman"/>
          <w:sz w:val="28"/>
          <w:szCs w:val="28"/>
        </w:rPr>
        <w:br/>
        <w:t>Только стукни – разобьются.</w:t>
      </w:r>
      <w:r w:rsidRPr="00003D21">
        <w:rPr>
          <w:rFonts w:ascii="Times New Roman" w:hAnsi="Times New Roman" w:cs="Times New Roman"/>
          <w:sz w:val="28"/>
          <w:szCs w:val="28"/>
        </w:rPr>
        <w:br/>
        <w:t>Вот серебряные ложки,</w:t>
      </w:r>
      <w:r w:rsidRPr="00003D21">
        <w:rPr>
          <w:rFonts w:ascii="Times New Roman" w:hAnsi="Times New Roman" w:cs="Times New Roman"/>
          <w:sz w:val="28"/>
          <w:szCs w:val="28"/>
        </w:rPr>
        <w:br/>
        <w:t>Голова на тонкой ножке.</w:t>
      </w:r>
      <w:r w:rsidRPr="00003D21">
        <w:rPr>
          <w:rFonts w:ascii="Times New Roman" w:hAnsi="Times New Roman" w:cs="Times New Roman"/>
          <w:sz w:val="28"/>
          <w:szCs w:val="28"/>
        </w:rPr>
        <w:br/>
        <w:t>Вот пластмассовый поднос.</w:t>
      </w:r>
      <w:r w:rsidRPr="00003D21">
        <w:rPr>
          <w:rFonts w:ascii="Times New Roman" w:hAnsi="Times New Roman" w:cs="Times New Roman"/>
          <w:sz w:val="28"/>
          <w:szCs w:val="28"/>
        </w:rPr>
        <w:br/>
        <w:t>Он посуду нам принес.</w:t>
      </w:r>
      <w:r w:rsidRPr="00003D21">
        <w:rPr>
          <w:rFonts w:ascii="Times New Roman" w:hAnsi="Times New Roman" w:cs="Times New Roman"/>
          <w:sz w:val="28"/>
          <w:szCs w:val="28"/>
        </w:rPr>
        <w:br/>
      </w:r>
      <w:r w:rsidRPr="00003D21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Н. </w:t>
      </w:r>
      <w:proofErr w:type="spellStart"/>
      <w:r w:rsidRPr="00003D21">
        <w:rPr>
          <w:rStyle w:val="a3"/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D36DCC" w:rsidRDefault="00D36DCC" w:rsidP="00003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7B9C" w:rsidRPr="00003D21" w:rsidRDefault="007C28C5" w:rsidP="00003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D7B9C">
        <w:rPr>
          <w:rFonts w:ascii="Times New Roman" w:hAnsi="Times New Roman"/>
          <w:sz w:val="28"/>
          <w:szCs w:val="28"/>
        </w:rPr>
        <w:t>Подвижная игра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«Помощники»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помогаем маме,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Встают в круг, наклоняются вперед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белье полощем сами.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Выполняют движения руками вправо – влево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Выпрямляются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Потянулись,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Вытирают правой рукой пот со лба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Наклонились.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Выполняют движения руками вправо – влево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мы потрудились.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Вытирают руку о руку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Пальчиковая игра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«Человечек»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веселый человечек, 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 кулачки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гуляю и пою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Разгибают указательные и средние пальцы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веселый человечек,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играть люблю.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«Шагают» пальцами в воздухе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Разотру ладошки сильно,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Растирают ладони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пальчик покручу,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Охватывают каждый пальчик у основания и вращательными движениями поднимаются до ногтевой фаланги.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Поздороваюсь с ним сильно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Пальчики здороваются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вытягивать начну.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Тянут каждый пальчик.</w:t>
      </w:r>
    </w:p>
    <w:p w:rsidR="00D86C4C" w:rsidRDefault="005D7B9C" w:rsidP="005D7B9C">
      <w:r>
        <w:rPr>
          <w:rFonts w:ascii="Times New Roman" w:hAnsi="Times New Roman"/>
          <w:sz w:val="28"/>
          <w:szCs w:val="28"/>
        </w:rPr>
        <w:br w:type="page"/>
      </w:r>
    </w:p>
    <w:sectPr w:rsidR="00D86C4C" w:rsidSect="00D8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B9C"/>
    <w:rsid w:val="00003D21"/>
    <w:rsid w:val="002A305F"/>
    <w:rsid w:val="005D7B9C"/>
    <w:rsid w:val="005E4B49"/>
    <w:rsid w:val="007605F8"/>
    <w:rsid w:val="007C28C5"/>
    <w:rsid w:val="00B24B3A"/>
    <w:rsid w:val="00D36DCC"/>
    <w:rsid w:val="00D655F6"/>
    <w:rsid w:val="00D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3D0E"/>
  <w15:docId w15:val="{749EDBF5-6032-4852-A3BF-9939D44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2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9</cp:revision>
  <dcterms:created xsi:type="dcterms:W3CDTF">2016-11-08T08:50:00Z</dcterms:created>
  <dcterms:modified xsi:type="dcterms:W3CDTF">2019-10-30T18:36:00Z</dcterms:modified>
</cp:coreProperties>
</file>