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2" w:rsidRDefault="00E664F2" w:rsidP="00E664F2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П</w:t>
      </w:r>
      <w:r w:rsidR="00EB43E6">
        <w:rPr>
          <w:rFonts w:ascii="Monotype Corsiva" w:hAnsi="Monotype Corsiva" w:cs="Times New Roman"/>
          <w:b/>
          <w:color w:val="C00000"/>
          <w:sz w:val="52"/>
          <w:szCs w:val="52"/>
        </w:rPr>
        <w:t>редупреждение заикания у детей</w:t>
      </w:r>
    </w:p>
    <w:p w:rsidR="00EB43E6" w:rsidRDefault="00EB43E6" w:rsidP="00EB43E6">
      <w:pPr>
        <w:shd w:val="clear" w:color="auto" w:fill="FFFFFF"/>
        <w:spacing w:before="418"/>
        <w:ind w:left="5" w:right="62" w:firstLine="67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B43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того чтобы уберечь ребёнка от заикания, </w:t>
      </w:r>
      <w:r w:rsidRPr="00EB43E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необходима большая </w:t>
      </w:r>
      <w:r w:rsidRPr="00EB43E6">
        <w:rPr>
          <w:rFonts w:ascii="Times New Roman" w:hAnsi="Times New Roman" w:cs="Times New Roman"/>
          <w:i/>
          <w:color w:val="C00000"/>
          <w:spacing w:val="-9"/>
          <w:sz w:val="28"/>
          <w:szCs w:val="28"/>
        </w:rPr>
        <w:t>профилактическая работа</w:t>
      </w:r>
      <w:r w:rsidRPr="00EB43E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со стороны </w:t>
      </w:r>
      <w:r w:rsidRPr="00EB43E6">
        <w:rPr>
          <w:rFonts w:ascii="Times New Roman" w:hAnsi="Times New Roman" w:cs="Times New Roman"/>
          <w:color w:val="000000"/>
          <w:spacing w:val="-7"/>
          <w:sz w:val="28"/>
          <w:szCs w:val="28"/>
        </w:rPr>
        <w:t>взрослых, окружающих его в семье, в детском саду.</w:t>
      </w:r>
    </w:p>
    <w:p w:rsidR="00EB43E6" w:rsidRPr="00EB43E6" w:rsidRDefault="00EB43E6" w:rsidP="00EB43E6">
      <w:pPr>
        <w:shd w:val="clear" w:color="auto" w:fill="FFFFFF"/>
        <w:ind w:left="5" w:right="62" w:firstLine="67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hyperlink r:id="rId4" w:history="1">
        <w:r w:rsidRPr="00EB43E6">
          <w:rPr>
            <w:rStyle w:val="a4"/>
            <w:rFonts w:ascii="Times New Roman" w:hAnsi="Times New Roman" w:cs="Times New Roman"/>
            <w:i/>
            <w:iCs/>
            <w:color w:val="C00000"/>
            <w:sz w:val="28"/>
            <w:szCs w:val="28"/>
            <w:u w:val="none"/>
          </w:rPr>
          <w:t>Заикание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EB43E6">
        <w:rPr>
          <w:rStyle w:val="a3"/>
          <w:rFonts w:ascii="Times New Roman" w:hAnsi="Times New Roman" w:cs="Times New Roman"/>
          <w:sz w:val="28"/>
          <w:szCs w:val="28"/>
        </w:rPr>
        <w:t xml:space="preserve"> сложное </w:t>
      </w:r>
      <w:hyperlink r:id="rId5" w:history="1">
        <w:r w:rsidRPr="00EB43E6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нарушение речи</w:t>
        </w:r>
      </w:hyperlink>
      <w:r w:rsidRPr="00EB43E6">
        <w:rPr>
          <w:rStyle w:val="a3"/>
          <w:rFonts w:ascii="Times New Roman" w:hAnsi="Times New Roman" w:cs="Times New Roman"/>
          <w:sz w:val="28"/>
          <w:szCs w:val="28"/>
        </w:rPr>
        <w:t xml:space="preserve">, проявляющееся расстройством её нормального ритма, непроизвольными остановками в момент высказывания или вынужденными повторениями отдельных звуков и слогов, что происходит вследствие </w:t>
      </w:r>
      <w:hyperlink r:id="rId6" w:history="1">
        <w:r w:rsidRPr="00EB43E6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судорог</w:t>
        </w:r>
      </w:hyperlink>
      <w:r w:rsidRPr="00EB43E6">
        <w:rPr>
          <w:rStyle w:val="a3"/>
          <w:rFonts w:ascii="Times New Roman" w:hAnsi="Times New Roman" w:cs="Times New Roman"/>
          <w:sz w:val="28"/>
          <w:szCs w:val="28"/>
        </w:rPr>
        <w:t xml:space="preserve"> органов артикуляции</w:t>
      </w:r>
      <w:r>
        <w:rPr>
          <w:rFonts w:ascii="Times New Roman" w:hAnsi="Times New Roman" w:cs="Times New Roman"/>
          <w:sz w:val="28"/>
          <w:szCs w:val="28"/>
        </w:rPr>
        <w:t>. Иными словами, заикание -</w:t>
      </w:r>
      <w:r w:rsidRPr="00EB43E6">
        <w:rPr>
          <w:rFonts w:ascii="Times New Roman" w:hAnsi="Times New Roman" w:cs="Times New Roman"/>
          <w:sz w:val="28"/>
          <w:szCs w:val="28"/>
        </w:rPr>
        <w:t xml:space="preserve"> это нарушение ритма и плавности </w:t>
      </w:r>
      <w:hyperlink r:id="rId7" w:history="1">
        <w:r w:rsidRPr="00EB43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речи</w:t>
        </w:r>
      </w:hyperlink>
      <w:r w:rsidRPr="00EB43E6">
        <w:rPr>
          <w:rFonts w:ascii="Times New Roman" w:hAnsi="Times New Roman" w:cs="Times New Roman"/>
          <w:sz w:val="28"/>
          <w:szCs w:val="28"/>
        </w:rPr>
        <w:t xml:space="preserve">, порождающее затруднения в устном </w:t>
      </w:r>
      <w:hyperlink r:id="rId8" w:history="1">
        <w:r w:rsidRPr="00EB43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общении</w:t>
        </w:r>
      </w:hyperlink>
      <w:r w:rsidRPr="00EB43E6">
        <w:rPr>
          <w:rFonts w:ascii="Times New Roman" w:hAnsi="Times New Roman" w:cs="Times New Roman"/>
          <w:sz w:val="28"/>
          <w:szCs w:val="28"/>
        </w:rPr>
        <w:t>.</w:t>
      </w:r>
    </w:p>
    <w:p w:rsidR="00EB43E6" w:rsidRPr="00EB43E6" w:rsidRDefault="00EB43E6" w:rsidP="00EB43E6">
      <w:pPr>
        <w:shd w:val="clear" w:color="auto" w:fill="FFFFFF"/>
        <w:ind w:right="58" w:firstLine="73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B43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Уже с самого раннего возраста в развитии речи </w:t>
      </w:r>
      <w:r w:rsidRPr="00EB43E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малыша на первый план выступает активное </w:t>
      </w:r>
      <w:r w:rsidRPr="00EB43E6">
        <w:rPr>
          <w:rFonts w:ascii="Times New Roman" w:hAnsi="Times New Roman" w:cs="Times New Roman"/>
          <w:i/>
          <w:color w:val="C00000"/>
          <w:spacing w:val="-5"/>
          <w:sz w:val="28"/>
          <w:szCs w:val="28"/>
        </w:rPr>
        <w:t xml:space="preserve">подражание </w:t>
      </w:r>
      <w:r w:rsidRPr="00EB43E6">
        <w:rPr>
          <w:rFonts w:ascii="Times New Roman" w:hAnsi="Times New Roman" w:cs="Times New Roman"/>
          <w:i/>
          <w:color w:val="C00000"/>
          <w:spacing w:val="9"/>
          <w:sz w:val="28"/>
          <w:szCs w:val="28"/>
        </w:rPr>
        <w:t>речи взрослых.</w:t>
      </w:r>
      <w:r w:rsidRPr="00EB43E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Являясь фактором развития речи, </w:t>
      </w:r>
      <w:r w:rsidRPr="00EB43E6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подражание представляет собой и известные опасности.</w:t>
      </w:r>
    </w:p>
    <w:p w:rsidR="00EB43E6" w:rsidRPr="00EB43E6" w:rsidRDefault="00EB43E6" w:rsidP="00EB43E6">
      <w:pPr>
        <w:shd w:val="clear" w:color="auto" w:fill="FFFFFF"/>
        <w:ind w:left="19" w:right="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B43E6">
        <w:rPr>
          <w:rFonts w:ascii="Times New Roman" w:hAnsi="Times New Roman" w:cs="Times New Roman"/>
          <w:i/>
          <w:color w:val="C00000"/>
          <w:spacing w:val="2"/>
          <w:sz w:val="28"/>
          <w:szCs w:val="28"/>
        </w:rPr>
        <w:t>Речь окружающих</w:t>
      </w:r>
      <w:r w:rsidRPr="00EB43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должна быть: неторопливой, </w:t>
      </w:r>
      <w:r w:rsidRPr="00EB43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правильной и отчётливой. Ребёнок должен говорить </w:t>
      </w:r>
      <w:r w:rsidRPr="00EB43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достаточно широко открывая рот, не очень громко, не </w:t>
      </w:r>
      <w:proofErr w:type="gramStart"/>
      <w:r w:rsidRPr="00EB43E6">
        <w:rPr>
          <w:rFonts w:ascii="Times New Roman" w:hAnsi="Times New Roman" w:cs="Times New Roman"/>
          <w:color w:val="000000"/>
          <w:spacing w:val="-7"/>
          <w:sz w:val="28"/>
          <w:szCs w:val="28"/>
        </w:rPr>
        <w:t>крикливо</w:t>
      </w:r>
      <w:proofErr w:type="gramEnd"/>
      <w:r w:rsidRPr="00EB43E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не спеша. Вредно говорить на вдохе, захлебываясь и задыхаясь. Ранняя, слишком торопливая речь ребёнка свидетельствует о повышенной возбудимости ребёнка, </w:t>
      </w:r>
      <w:proofErr w:type="spellStart"/>
      <w:r w:rsidRPr="00EB43E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ослабленности</w:t>
      </w:r>
      <w:proofErr w:type="spellEnd"/>
      <w:r w:rsidRPr="00EB43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его нервной системы, что впоследствии </w:t>
      </w:r>
      <w:r w:rsidRPr="00EB43E6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может привести к заиканию.</w:t>
      </w:r>
    </w:p>
    <w:p w:rsidR="00EB43E6" w:rsidRPr="00EB43E6" w:rsidRDefault="00EB43E6" w:rsidP="00EB43E6">
      <w:pPr>
        <w:shd w:val="clear" w:color="auto" w:fill="FFFFFF"/>
        <w:ind w:left="34" w:right="48" w:firstLine="69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B43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Постоянно общаясь с взрослыми или сверстниками, </w:t>
      </w:r>
      <w:r w:rsidRPr="00EB43E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страдающими заиканием, ребёнок начинает воспроизводить </w:t>
      </w:r>
      <w:r w:rsidRPr="00EB43E6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 же запинки в собственной речи.</w:t>
      </w:r>
    </w:p>
    <w:p w:rsidR="00EB43E6" w:rsidRPr="00EB43E6" w:rsidRDefault="00EB43E6" w:rsidP="00EB43E6">
      <w:pPr>
        <w:shd w:val="clear" w:color="auto" w:fill="FFFFFF"/>
        <w:ind w:left="34" w:right="29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EB43E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Для нормального развития речи очень важно </w:t>
      </w:r>
      <w:r w:rsidRPr="00EB43E6">
        <w:rPr>
          <w:rFonts w:ascii="Times New Roman" w:hAnsi="Times New Roman" w:cs="Times New Roman"/>
          <w:i/>
          <w:color w:val="C00000"/>
          <w:spacing w:val="-8"/>
          <w:sz w:val="28"/>
          <w:szCs w:val="28"/>
        </w:rPr>
        <w:t xml:space="preserve">здоровое </w:t>
      </w:r>
      <w:r w:rsidRPr="00EB43E6">
        <w:rPr>
          <w:rFonts w:ascii="Times New Roman" w:hAnsi="Times New Roman" w:cs="Times New Roman"/>
          <w:i/>
          <w:color w:val="C00000"/>
          <w:spacing w:val="-7"/>
          <w:sz w:val="28"/>
          <w:szCs w:val="28"/>
        </w:rPr>
        <w:t>состояние нервной системы</w:t>
      </w:r>
      <w:r w:rsidRPr="00EB43E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Поэтому с первых дней жизни </w:t>
      </w:r>
      <w:r w:rsidRPr="00EB43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ребёнка необходимо проявить о ней особую заботу: </w:t>
      </w:r>
      <w:r w:rsidRPr="00EB43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оберегать ребёнка от психических и физических травм, </w:t>
      </w:r>
      <w:r w:rsidRPr="00EB43E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бурных проявлений гнева или радости, от пребывания среди </w:t>
      </w:r>
      <w:r w:rsidRPr="00EB43E6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нервных, беспокойных детей.</w:t>
      </w:r>
    </w:p>
    <w:p w:rsidR="00EB43E6" w:rsidRPr="00EB43E6" w:rsidRDefault="00EB43E6" w:rsidP="00EB43E6">
      <w:pPr>
        <w:shd w:val="clear" w:color="auto" w:fill="FFFFFF"/>
        <w:ind w:left="43" w:right="10" w:firstLine="72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B43E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Скандалы и конфликты в семье, запугивание ребёнка, </w:t>
      </w:r>
      <w:r w:rsidRPr="00EB43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побои, чрезмерные наказания и т. п. могут привести к </w:t>
      </w:r>
      <w:r w:rsidRPr="00EB43E6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заиканию.</w:t>
      </w:r>
    </w:p>
    <w:p w:rsidR="00EB43E6" w:rsidRPr="00EB43E6" w:rsidRDefault="00EB43E6" w:rsidP="00EB43E6">
      <w:pPr>
        <w:shd w:val="clear" w:color="auto" w:fill="FFFFFF"/>
        <w:ind w:left="48" w:right="5" w:firstLine="715"/>
        <w:jc w:val="both"/>
        <w:rPr>
          <w:rFonts w:ascii="Times New Roman" w:hAnsi="Times New Roman" w:cs="Times New Roman"/>
          <w:i/>
          <w:color w:val="C00000"/>
          <w:spacing w:val="-8"/>
          <w:sz w:val="28"/>
          <w:szCs w:val="28"/>
        </w:rPr>
      </w:pPr>
      <w:r w:rsidRPr="00EB43E6">
        <w:rPr>
          <w:rFonts w:ascii="Times New Roman" w:hAnsi="Times New Roman" w:cs="Times New Roman"/>
          <w:i/>
          <w:color w:val="C00000"/>
          <w:spacing w:val="-8"/>
          <w:sz w:val="28"/>
          <w:szCs w:val="28"/>
        </w:rPr>
        <w:t>Не следует:</w:t>
      </w:r>
    </w:p>
    <w:p w:rsidR="00EB43E6" w:rsidRPr="00EB43E6" w:rsidRDefault="00EB43E6" w:rsidP="00EB43E6">
      <w:pPr>
        <w:shd w:val="clear" w:color="auto" w:fill="FFFFFF"/>
        <w:spacing w:after="0"/>
        <w:ind w:left="48" w:right="5" w:firstLine="71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B43E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Pr="00EB43E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слишком перегружать речь ребёнка, не </w:t>
      </w:r>
      <w:r w:rsidRPr="00EB43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учитывая возрастные особенности, стремясь к </w:t>
      </w:r>
      <w:r w:rsidRPr="00EB43E6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преждевременному развитию.</w:t>
      </w:r>
    </w:p>
    <w:p w:rsidR="00EB43E6" w:rsidRPr="00EB43E6" w:rsidRDefault="00EB43E6" w:rsidP="00EB43E6">
      <w:pPr>
        <w:shd w:val="clear" w:color="auto" w:fill="FFFFFF"/>
        <w:ind w:left="67" w:right="14" w:firstLine="7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B43E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перегружать ребёнка избыточными </w:t>
      </w:r>
      <w:r w:rsidRPr="00EB43E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впечатлениями, которые вызовут у него эмоциональное </w:t>
      </w:r>
      <w:r w:rsidRPr="00EB43E6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перенапряжение.</w:t>
      </w:r>
    </w:p>
    <w:p w:rsidR="00EB43E6" w:rsidRDefault="00EB43E6" w:rsidP="00EB43E6">
      <w:pPr>
        <w:shd w:val="clear" w:color="auto" w:fill="FFFFFF"/>
        <w:ind w:left="77" w:right="10" w:firstLine="69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B43E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Иногда заикание у детей вызывается чувством </w:t>
      </w:r>
      <w:r w:rsidRPr="00EB43E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страха. Необходимо выяснить причину страхов ребёнка и </w:t>
      </w:r>
      <w:r w:rsidRPr="00EB43E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осторожно, бережно и тактично нужно приучать ребёнка </w:t>
      </w:r>
      <w:r w:rsidRPr="00EB43E6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преодолевать свой страх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7D7676" w:rsidRPr="00EB43E6" w:rsidRDefault="00EB43E6" w:rsidP="00EB43E6">
      <w:pPr>
        <w:shd w:val="clear" w:color="auto" w:fill="FFFFFF"/>
        <w:ind w:left="77" w:right="10" w:firstLine="69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B43E6">
        <w:rPr>
          <w:rFonts w:ascii="Times New Roman" w:eastAsia="Times New Roman" w:hAnsi="Times New Roman" w:cs="Times New Roman"/>
          <w:sz w:val="28"/>
          <w:szCs w:val="28"/>
        </w:rPr>
        <w:t>Важны совместные усилия и специалистов, и терпеливых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3E6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D7676" w:rsidRPr="00EB43E6" w:rsidSect="00E664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64F2"/>
    <w:rsid w:val="007D7676"/>
    <w:rsid w:val="00E664F2"/>
    <w:rsid w:val="00EB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43E6"/>
    <w:rPr>
      <w:i/>
      <w:iCs/>
    </w:rPr>
  </w:style>
  <w:style w:type="character" w:styleId="a4">
    <w:name w:val="Hyperlink"/>
    <w:basedOn w:val="a0"/>
    <w:uiPriority w:val="99"/>
    <w:semiHidden/>
    <w:unhideWhenUsed/>
    <w:rsid w:val="00EB4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parentschildren/3-5/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portal.ru/enc/neurology/speech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portal.ru/terms/11582/" TargetMode="External"/><Relationship Id="rId5" Type="http://schemas.openxmlformats.org/officeDocument/2006/relationships/hyperlink" Target="http://medportal.ru/enc/neurology/speec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portal.ru/enc/neurology/speech/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2016-11-30T12:15:00Z</dcterms:created>
  <dcterms:modified xsi:type="dcterms:W3CDTF">2017-01-09T19:16:00Z</dcterms:modified>
</cp:coreProperties>
</file>