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E7" w:rsidRDefault="00D370E7" w:rsidP="00D370E7">
      <w:pPr>
        <w:shd w:val="clear" w:color="auto" w:fill="FFFFFF"/>
        <w:spacing w:before="226"/>
        <w:ind w:left="43"/>
        <w:jc w:val="center"/>
      </w:pPr>
      <w:r>
        <w:rPr>
          <w:rFonts w:ascii="Arial Narrow" w:hAnsi="Arial Narrow" w:cs="Times New Roman"/>
          <w:i/>
          <w:iCs/>
          <w:color w:val="000000"/>
          <w:spacing w:val="-11"/>
          <w:sz w:val="50"/>
          <w:szCs w:val="50"/>
        </w:rPr>
        <w:t>Что такое логопедическая группа</w:t>
      </w:r>
    </w:p>
    <w:p w:rsidR="00D370E7" w:rsidRDefault="00D370E7" w:rsidP="00D370E7">
      <w:pPr>
        <w:shd w:val="clear" w:color="auto" w:fill="FFFFFF"/>
        <w:spacing w:before="634"/>
        <w:ind w:left="10" w:firstLine="706"/>
        <w:jc w:val="both"/>
        <w:rPr>
          <w:color w:val="000000"/>
          <w:spacing w:val="-1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В практике своей работы мы часто сталкиваемся с тем, что многие родители не понимают целей и не представля</w:t>
      </w:r>
      <w:r>
        <w:rPr>
          <w:color w:val="000000"/>
          <w:spacing w:val="-3"/>
          <w:sz w:val="32"/>
          <w:szCs w:val="32"/>
        </w:rPr>
        <w:softHyphen/>
      </w:r>
      <w:r>
        <w:rPr>
          <w:color w:val="000000"/>
          <w:spacing w:val="-1"/>
          <w:sz w:val="32"/>
          <w:szCs w:val="32"/>
        </w:rPr>
        <w:t>ют содержания обучения детей в так называемых логопедических группах.</w:t>
      </w:r>
      <w:r>
        <w:rPr>
          <w:sz w:val="32"/>
          <w:szCs w:val="32"/>
        </w:rPr>
        <w:t xml:space="preserve"> </w:t>
      </w:r>
      <w:r>
        <w:rPr>
          <w:color w:val="000000"/>
          <w:spacing w:val="-2"/>
          <w:sz w:val="32"/>
          <w:szCs w:val="32"/>
        </w:rPr>
        <w:t>Незнание этого рождает недоверие, и отдельные родители отказывают</w:t>
      </w:r>
      <w:r>
        <w:rPr>
          <w:color w:val="000000"/>
          <w:spacing w:val="-2"/>
          <w:sz w:val="32"/>
          <w:szCs w:val="32"/>
        </w:rPr>
        <w:softHyphen/>
      </w:r>
      <w:r>
        <w:rPr>
          <w:color w:val="000000"/>
          <w:spacing w:val="-1"/>
          <w:sz w:val="32"/>
          <w:szCs w:val="32"/>
        </w:rPr>
        <w:t>ся от перевода своих детей в логопедическую группу.</w:t>
      </w:r>
    </w:p>
    <w:p w:rsidR="00D370E7" w:rsidRDefault="00D370E7" w:rsidP="00D370E7">
      <w:pPr>
        <w:shd w:val="clear" w:color="auto" w:fill="FFFFFF"/>
        <w:spacing w:before="5"/>
        <w:ind w:right="91" w:firstLine="710"/>
        <w:jc w:val="both"/>
        <w:rPr>
          <w:color w:val="000000"/>
          <w:spacing w:val="-1"/>
          <w:sz w:val="32"/>
          <w:szCs w:val="32"/>
        </w:rPr>
      </w:pPr>
      <w:r>
        <w:rPr>
          <w:color w:val="000000"/>
          <w:spacing w:val="-2"/>
          <w:sz w:val="32"/>
          <w:szCs w:val="32"/>
        </w:rPr>
        <w:t>Между тем, уже довольно давно ученые установили, что среди неуспе</w:t>
      </w:r>
      <w:r>
        <w:rPr>
          <w:color w:val="000000"/>
          <w:spacing w:val="-2"/>
          <w:sz w:val="32"/>
          <w:szCs w:val="32"/>
        </w:rPr>
        <w:softHyphen/>
        <w:t>вающих учащихся начальных классов немалую часть составляют дети, кото</w:t>
      </w:r>
      <w:r>
        <w:rPr>
          <w:color w:val="000000"/>
          <w:spacing w:val="-2"/>
          <w:sz w:val="32"/>
          <w:szCs w:val="32"/>
        </w:rPr>
        <w:softHyphen/>
      </w:r>
      <w:r>
        <w:rPr>
          <w:color w:val="000000"/>
          <w:spacing w:val="-1"/>
          <w:sz w:val="32"/>
          <w:szCs w:val="32"/>
        </w:rPr>
        <w:t>рые имеют отклонения в речи, мешающие им усвоить звуковой состав слова и, следовательно, чтение и письмо.</w:t>
      </w:r>
    </w:p>
    <w:p w:rsidR="00D370E7" w:rsidRDefault="00D370E7" w:rsidP="00D370E7">
      <w:pPr>
        <w:shd w:val="clear" w:color="auto" w:fill="FFFFFF"/>
        <w:spacing w:before="5"/>
        <w:ind w:right="91" w:firstLine="710"/>
        <w:jc w:val="both"/>
        <w:rPr>
          <w:sz w:val="32"/>
          <w:szCs w:val="32"/>
        </w:rPr>
      </w:pPr>
    </w:p>
    <w:p w:rsidR="00D370E7" w:rsidRDefault="00D370E7" w:rsidP="00D370E7">
      <w:pPr>
        <w:shd w:val="clear" w:color="auto" w:fill="FFFFFF"/>
        <w:spacing w:before="5"/>
        <w:ind w:left="5" w:firstLine="710"/>
        <w:jc w:val="both"/>
        <w:rPr>
          <w:color w:val="000000"/>
          <w:spacing w:val="-1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>Овладевая в период дошкольного детства словарным запасом, грамма</w:t>
      </w:r>
      <w:r>
        <w:rPr>
          <w:color w:val="000000"/>
          <w:spacing w:val="-1"/>
          <w:sz w:val="32"/>
          <w:szCs w:val="32"/>
        </w:rPr>
        <w:softHyphen/>
      </w:r>
      <w:r>
        <w:rPr>
          <w:color w:val="000000"/>
          <w:spacing w:val="-2"/>
          <w:sz w:val="32"/>
          <w:szCs w:val="32"/>
        </w:rPr>
        <w:t xml:space="preserve">тическим строем речи и навыками правильного звукопроизношения, ребенок </w:t>
      </w:r>
      <w:r>
        <w:rPr>
          <w:color w:val="000000"/>
          <w:spacing w:val="-1"/>
          <w:sz w:val="32"/>
          <w:szCs w:val="32"/>
        </w:rPr>
        <w:t xml:space="preserve">готовится </w:t>
      </w:r>
      <w:proofErr w:type="gramStart"/>
      <w:r>
        <w:rPr>
          <w:color w:val="000000"/>
          <w:spacing w:val="-1"/>
          <w:sz w:val="32"/>
          <w:szCs w:val="32"/>
        </w:rPr>
        <w:t>к</w:t>
      </w:r>
      <w:proofErr w:type="gramEnd"/>
      <w:r>
        <w:rPr>
          <w:color w:val="000000"/>
          <w:spacing w:val="-1"/>
          <w:sz w:val="32"/>
          <w:szCs w:val="32"/>
        </w:rPr>
        <w:t xml:space="preserve"> усвоению грамоты и правописания. Но не все дети овладевают речью одинаковым образом. В ряде случаев к моменту поступления в школу речь ребенка оказывается не достаточно сформированной</w:t>
      </w:r>
      <w:r>
        <w:rPr>
          <w:color w:val="000000"/>
          <w:spacing w:val="-2"/>
          <w:sz w:val="32"/>
          <w:szCs w:val="32"/>
        </w:rPr>
        <w:t>. Как показывают исследования, такие дети долго не усваивают букв, чи</w:t>
      </w:r>
      <w:r>
        <w:rPr>
          <w:color w:val="000000"/>
          <w:spacing w:val="-2"/>
          <w:sz w:val="32"/>
          <w:szCs w:val="32"/>
        </w:rPr>
        <w:softHyphen/>
      </w:r>
      <w:r>
        <w:rPr>
          <w:color w:val="000000"/>
          <w:spacing w:val="-1"/>
          <w:sz w:val="32"/>
          <w:szCs w:val="32"/>
        </w:rPr>
        <w:t xml:space="preserve">тают медленно и с большими искажениями, в письме допускают множество </w:t>
      </w:r>
      <w:r>
        <w:rPr>
          <w:color w:val="000000"/>
          <w:sz w:val="32"/>
          <w:szCs w:val="32"/>
        </w:rPr>
        <w:t xml:space="preserve">специфических ошибок (например, вместо </w:t>
      </w:r>
      <w:r>
        <w:rPr>
          <w:i/>
          <w:iCs/>
          <w:color w:val="000000"/>
          <w:sz w:val="32"/>
          <w:szCs w:val="32"/>
        </w:rPr>
        <w:t xml:space="preserve">шуба </w:t>
      </w:r>
      <w:r>
        <w:rPr>
          <w:color w:val="000000"/>
          <w:sz w:val="32"/>
          <w:szCs w:val="32"/>
        </w:rPr>
        <w:t xml:space="preserve">пишут </w:t>
      </w:r>
      <w:r>
        <w:rPr>
          <w:i/>
          <w:iCs/>
          <w:color w:val="000000"/>
          <w:sz w:val="32"/>
          <w:szCs w:val="32"/>
        </w:rPr>
        <w:t xml:space="preserve">супа, </w:t>
      </w:r>
      <w:r>
        <w:rPr>
          <w:color w:val="000000"/>
          <w:sz w:val="32"/>
          <w:szCs w:val="32"/>
        </w:rPr>
        <w:t xml:space="preserve">вместо </w:t>
      </w:r>
      <w:r>
        <w:rPr>
          <w:i/>
          <w:iCs/>
          <w:color w:val="000000"/>
          <w:sz w:val="32"/>
          <w:szCs w:val="32"/>
        </w:rPr>
        <w:t xml:space="preserve">гудок </w:t>
      </w:r>
      <w:proofErr w:type="gramStart"/>
      <w:r>
        <w:rPr>
          <w:i/>
          <w:iCs/>
          <w:color w:val="000000"/>
          <w:sz w:val="32"/>
          <w:szCs w:val="32"/>
        </w:rPr>
        <w:t>-</w:t>
      </w:r>
      <w:r>
        <w:rPr>
          <w:i/>
          <w:iCs/>
          <w:color w:val="000000"/>
          <w:spacing w:val="-1"/>
          <w:sz w:val="32"/>
          <w:szCs w:val="32"/>
        </w:rPr>
        <w:t>к</w:t>
      </w:r>
      <w:proofErr w:type="gramEnd"/>
      <w:r>
        <w:rPr>
          <w:i/>
          <w:iCs/>
          <w:color w:val="000000"/>
          <w:spacing w:val="-1"/>
          <w:sz w:val="32"/>
          <w:szCs w:val="32"/>
        </w:rPr>
        <w:t xml:space="preserve">уток </w:t>
      </w:r>
      <w:r>
        <w:rPr>
          <w:color w:val="000000"/>
          <w:spacing w:val="-1"/>
          <w:sz w:val="32"/>
          <w:szCs w:val="32"/>
        </w:rPr>
        <w:t>и т.п.). Ученые установили связь между нарушениями чтения и письма и отклонениями в речевом развитии. Тогда был сделан вывод, что наруше</w:t>
      </w:r>
      <w:r>
        <w:rPr>
          <w:color w:val="000000"/>
          <w:spacing w:val="-1"/>
          <w:sz w:val="32"/>
          <w:szCs w:val="32"/>
        </w:rPr>
        <w:softHyphen/>
        <w:t xml:space="preserve">ния чтения и письма можно не только исправлять, но и предупреждать до момента поступления в школу. С этой целью и созданы логопедические группы, в которые направляются дошкольники с нарушениями речи. </w:t>
      </w:r>
    </w:p>
    <w:p w:rsidR="00D370E7" w:rsidRDefault="00D370E7" w:rsidP="00D370E7">
      <w:pPr>
        <w:shd w:val="clear" w:color="auto" w:fill="FFFFFF"/>
        <w:spacing w:before="5"/>
        <w:ind w:left="5" w:firstLine="710"/>
        <w:jc w:val="both"/>
        <w:rPr>
          <w:sz w:val="32"/>
          <w:szCs w:val="32"/>
        </w:rPr>
      </w:pPr>
    </w:p>
    <w:p w:rsidR="00D370E7" w:rsidRDefault="00D370E7" w:rsidP="00D370E7">
      <w:pPr>
        <w:shd w:val="clear" w:color="auto" w:fill="FFFFFF"/>
        <w:ind w:left="10" w:firstLine="710"/>
        <w:jc w:val="both"/>
        <w:rPr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>На логопедических занятиях с детьми отрабатывается правильная ар</w:t>
      </w:r>
      <w:r>
        <w:rPr>
          <w:color w:val="000000"/>
          <w:spacing w:val="-1"/>
          <w:sz w:val="32"/>
          <w:szCs w:val="32"/>
        </w:rPr>
        <w:softHyphen/>
        <w:t>тикуляция, четкость произношения звуков русского языка, корригируются различные дефекты ритма и темпа речи. Поскольку многие дети в силу пси</w:t>
      </w:r>
      <w:r>
        <w:rPr>
          <w:color w:val="000000"/>
          <w:spacing w:val="-1"/>
          <w:sz w:val="32"/>
          <w:szCs w:val="32"/>
        </w:rPr>
        <w:softHyphen/>
      </w:r>
      <w:r>
        <w:rPr>
          <w:color w:val="000000"/>
          <w:spacing w:val="-2"/>
          <w:sz w:val="32"/>
          <w:szCs w:val="32"/>
        </w:rPr>
        <w:t xml:space="preserve">хических проблем испытывают затруднения в общении </w:t>
      </w:r>
      <w:proofErr w:type="gramStart"/>
      <w:r>
        <w:rPr>
          <w:color w:val="000000"/>
          <w:spacing w:val="-2"/>
          <w:sz w:val="32"/>
          <w:szCs w:val="32"/>
        </w:rPr>
        <w:t>со</w:t>
      </w:r>
      <w:proofErr w:type="gramEnd"/>
      <w:r>
        <w:rPr>
          <w:color w:val="000000"/>
          <w:spacing w:val="-2"/>
          <w:sz w:val="32"/>
          <w:szCs w:val="32"/>
        </w:rPr>
        <w:t xml:space="preserve"> взрослыми и </w:t>
      </w:r>
      <w:r>
        <w:rPr>
          <w:color w:val="000000"/>
          <w:spacing w:val="-2"/>
          <w:sz w:val="32"/>
          <w:szCs w:val="32"/>
        </w:rPr>
        <w:lastRenderedPageBreak/>
        <w:t>свер</w:t>
      </w:r>
      <w:r>
        <w:rPr>
          <w:color w:val="000000"/>
          <w:spacing w:val="-2"/>
          <w:sz w:val="32"/>
          <w:szCs w:val="32"/>
        </w:rPr>
        <w:softHyphen/>
      </w:r>
      <w:r>
        <w:rPr>
          <w:color w:val="000000"/>
          <w:sz w:val="32"/>
          <w:szCs w:val="32"/>
        </w:rPr>
        <w:t>стниками, перед логопедами и воспитателями логопедических групп стоит задача прививать им навыки разговорной речи, обогащать активный и пас</w:t>
      </w:r>
      <w:r>
        <w:rPr>
          <w:color w:val="000000"/>
          <w:sz w:val="32"/>
          <w:szCs w:val="32"/>
        </w:rPr>
        <w:softHyphen/>
      </w:r>
      <w:r>
        <w:rPr>
          <w:color w:val="000000"/>
          <w:spacing w:val="-1"/>
          <w:sz w:val="32"/>
          <w:szCs w:val="32"/>
        </w:rPr>
        <w:t>сивный словарь, учить пересказывать, составлять рассказы.</w:t>
      </w:r>
    </w:p>
    <w:p w:rsidR="00D370E7" w:rsidRDefault="00D370E7" w:rsidP="00D370E7">
      <w:pPr>
        <w:shd w:val="clear" w:color="auto" w:fill="FFFFFF"/>
        <w:ind w:left="29" w:firstLine="691"/>
        <w:jc w:val="both"/>
        <w:rPr>
          <w:color w:val="000000"/>
          <w:spacing w:val="-1"/>
          <w:sz w:val="32"/>
          <w:szCs w:val="32"/>
        </w:rPr>
      </w:pPr>
      <w:r>
        <w:rPr>
          <w:color w:val="000000"/>
          <w:spacing w:val="-2"/>
          <w:sz w:val="32"/>
          <w:szCs w:val="32"/>
        </w:rPr>
        <w:t xml:space="preserve">Наряду с исправлением звукопроизношения педагоги осуществляют </w:t>
      </w:r>
      <w:r>
        <w:rPr>
          <w:color w:val="000000"/>
          <w:spacing w:val="-3"/>
          <w:sz w:val="32"/>
          <w:szCs w:val="32"/>
        </w:rPr>
        <w:t xml:space="preserve">формирование фонематического восприятия, обучают звуковому анализу </w:t>
      </w:r>
      <w:r>
        <w:rPr>
          <w:color w:val="000000"/>
          <w:spacing w:val="-1"/>
          <w:sz w:val="32"/>
          <w:szCs w:val="32"/>
        </w:rPr>
        <w:t>слов и слоговому чтению, то есть элементам начальной грамоты.</w:t>
      </w:r>
    </w:p>
    <w:p w:rsidR="00D370E7" w:rsidRDefault="00D370E7" w:rsidP="00D370E7">
      <w:pPr>
        <w:shd w:val="clear" w:color="auto" w:fill="FFFFFF"/>
        <w:ind w:left="29" w:firstLine="691"/>
        <w:jc w:val="both"/>
        <w:rPr>
          <w:sz w:val="32"/>
          <w:szCs w:val="32"/>
        </w:rPr>
      </w:pPr>
    </w:p>
    <w:p w:rsidR="00D370E7" w:rsidRDefault="00D370E7" w:rsidP="00D370E7">
      <w:pPr>
        <w:shd w:val="clear" w:color="auto" w:fill="FFFFFF"/>
        <w:spacing w:before="5"/>
        <w:ind w:left="14" w:firstLine="720"/>
        <w:jc w:val="both"/>
        <w:rPr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Осуществлением разнообразных приемов обучения реализуется глав</w:t>
      </w:r>
      <w:r>
        <w:rPr>
          <w:color w:val="000000"/>
          <w:spacing w:val="-3"/>
          <w:sz w:val="32"/>
          <w:szCs w:val="32"/>
        </w:rPr>
        <w:softHyphen/>
      </w:r>
      <w:r>
        <w:rPr>
          <w:color w:val="000000"/>
          <w:sz w:val="32"/>
          <w:szCs w:val="32"/>
        </w:rPr>
        <w:t>ная задача - подготовка детей к успешному обучению в школе.</w:t>
      </w:r>
    </w:p>
    <w:p w:rsidR="00A47722" w:rsidRDefault="00A47722"/>
    <w:sectPr w:rsidR="00A47722" w:rsidSect="00A4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0E7"/>
    <w:rsid w:val="00A47722"/>
    <w:rsid w:val="00D3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2017-09-28T08:20:00Z</dcterms:created>
  <dcterms:modified xsi:type="dcterms:W3CDTF">2017-09-28T08:20:00Z</dcterms:modified>
</cp:coreProperties>
</file>