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9" w:rsidRPr="00457489" w:rsidRDefault="00457489" w:rsidP="00457489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89">
        <w:rPr>
          <w:rFonts w:ascii="Times New Roman" w:hAnsi="Times New Roman" w:cs="Times New Roman"/>
          <w:b/>
          <w:iCs w:val="0"/>
          <w:color w:val="000000"/>
          <w:spacing w:val="-12"/>
          <w:sz w:val="32"/>
          <w:szCs w:val="32"/>
        </w:rPr>
        <w:t>Как научить ребенка рассказывать</w:t>
      </w:r>
    </w:p>
    <w:p w:rsidR="00457489" w:rsidRPr="00457489" w:rsidRDefault="00457489" w:rsidP="00457489">
      <w:pPr>
        <w:shd w:val="clear" w:color="auto" w:fill="FFFFFF"/>
        <w:spacing w:before="619" w:line="480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Учить ребенка рассказывать - это значит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формировать его связную речь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. Эта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4"/>
          <w:w w:val="88"/>
          <w:sz w:val="28"/>
          <w:szCs w:val="28"/>
        </w:rPr>
        <w:t xml:space="preserve">задача входит как составная в общую задачу развития речи детей дошкольного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-2"/>
          <w:w w:val="88"/>
          <w:sz w:val="28"/>
          <w:szCs w:val="28"/>
        </w:rPr>
        <w:t>возраста.</w:t>
      </w:r>
    </w:p>
    <w:p w:rsidR="00457489" w:rsidRPr="00457489" w:rsidRDefault="00457489" w:rsidP="00457489">
      <w:pPr>
        <w:shd w:val="clear" w:color="auto" w:fill="FFFFFF"/>
        <w:spacing w:before="14" w:line="480" w:lineRule="exact"/>
        <w:ind w:left="5" w:right="4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4"/>
          <w:w w:val="88"/>
          <w:sz w:val="28"/>
          <w:szCs w:val="28"/>
        </w:rPr>
        <w:t xml:space="preserve">Речь ребенка развивается в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4"/>
          <w:w w:val="88"/>
          <w:sz w:val="28"/>
          <w:szCs w:val="28"/>
        </w:rPr>
        <w:t>единстве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4"/>
          <w:w w:val="88"/>
          <w:sz w:val="28"/>
          <w:szCs w:val="28"/>
        </w:rPr>
        <w:t xml:space="preserve"> с формированием его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4"/>
          <w:w w:val="88"/>
          <w:sz w:val="28"/>
          <w:szCs w:val="28"/>
        </w:rPr>
        <w:t>мышления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4"/>
          <w:w w:val="88"/>
          <w:sz w:val="28"/>
          <w:szCs w:val="28"/>
        </w:rPr>
        <w:t xml:space="preserve">.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1"/>
          <w:w w:val="88"/>
          <w:sz w:val="28"/>
          <w:szCs w:val="28"/>
        </w:rPr>
        <w:t xml:space="preserve">Мыслительные и языковые навыки дети приобретают лишь в общении с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0"/>
          <w:w w:val="88"/>
          <w:sz w:val="28"/>
          <w:szCs w:val="28"/>
        </w:rPr>
        <w:t xml:space="preserve">окружающими.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В свою очередь постепенное овладение связной речью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существенно влияет на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интеллектуальное развитие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 ребенка: он все совершеннее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9"/>
          <w:w w:val="88"/>
          <w:sz w:val="28"/>
          <w:szCs w:val="28"/>
        </w:rPr>
        <w:t xml:space="preserve">пользуется речью как средством общения и мыслительно-познавательной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</w:rPr>
        <w:t>деятельности.</w:t>
      </w:r>
      <w:r w:rsidRPr="00457489">
        <w:rPr>
          <w:rFonts w:ascii="Times New Roman" w:hAnsi="Times New Roman" w:cs="Times New Roman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Важно учить ребенка строить свою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речь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, чтобы она была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понятна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w w:val="88"/>
          <w:sz w:val="28"/>
          <w:szCs w:val="28"/>
        </w:rPr>
        <w:t>слушателю</w:t>
      </w:r>
      <w:r w:rsidRPr="00457489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</w:rPr>
        <w:t>, а это:</w:t>
      </w:r>
    </w:p>
    <w:p w:rsidR="00457489" w:rsidRPr="00457489" w:rsidRDefault="00457489" w:rsidP="00457489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480" w:lineRule="exact"/>
        <w:ind w:left="1186" w:hanging="418"/>
        <w:rPr>
          <w:rFonts w:ascii="Times New Roman" w:hAnsi="Times New Roman" w:cs="Times New Roman"/>
          <w:i w:val="0"/>
          <w:iCs w:val="0"/>
          <w:color w:val="000000"/>
          <w:spacing w:val="-26"/>
          <w:w w:val="88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2"/>
          <w:w w:val="88"/>
          <w:sz w:val="28"/>
          <w:szCs w:val="28"/>
        </w:rPr>
        <w:t xml:space="preserve">самостоятельно,   связно   и   последовательно   излагать   свои   мысли,   с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>достаточной полнотой и законченностью, не отвлекаясь от темы;</w:t>
      </w:r>
    </w:p>
    <w:p w:rsidR="00457489" w:rsidRPr="00457489" w:rsidRDefault="00457489" w:rsidP="00457489">
      <w:pPr>
        <w:numPr>
          <w:ilvl w:val="0"/>
          <w:numId w:val="1"/>
        </w:numPr>
        <w:shd w:val="clear" w:color="auto" w:fill="FFFFFF"/>
        <w:tabs>
          <w:tab w:val="left" w:pos="1186"/>
        </w:tabs>
        <w:spacing w:before="5" w:line="480" w:lineRule="exact"/>
        <w:ind w:left="768"/>
        <w:rPr>
          <w:rFonts w:ascii="Times New Roman" w:hAnsi="Times New Roman" w:cs="Times New Roman"/>
          <w:i w:val="0"/>
          <w:iCs w:val="0"/>
          <w:color w:val="000000"/>
          <w:spacing w:val="-19"/>
          <w:w w:val="88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>находить точные слова и словосочетания;</w:t>
      </w:r>
    </w:p>
    <w:p w:rsidR="00457489" w:rsidRPr="00457489" w:rsidRDefault="00457489" w:rsidP="00457489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480" w:lineRule="exact"/>
        <w:ind w:left="1186" w:hanging="418"/>
        <w:rPr>
          <w:rFonts w:ascii="Times New Roman" w:hAnsi="Times New Roman" w:cs="Times New Roman"/>
          <w:i w:val="0"/>
          <w:iCs w:val="0"/>
          <w:color w:val="000000"/>
          <w:spacing w:val="-22"/>
          <w:w w:val="88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правильно строить предложения, логически </w:t>
      </w:r>
      <w:proofErr w:type="gramStart"/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>связывая</w:t>
      </w:r>
      <w:proofErr w:type="gramEnd"/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 их друг с другом,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-5"/>
          <w:w w:val="88"/>
          <w:sz w:val="28"/>
          <w:szCs w:val="28"/>
        </w:rPr>
        <w:t xml:space="preserve">соблюдая нормы </w:t>
      </w:r>
      <w:proofErr w:type="spellStart"/>
      <w:r w:rsidRPr="00457489">
        <w:rPr>
          <w:rFonts w:ascii="Times New Roman" w:hAnsi="Times New Roman" w:cs="Times New Roman"/>
          <w:i w:val="0"/>
          <w:iCs w:val="0"/>
          <w:color w:val="000000"/>
          <w:spacing w:val="-5"/>
          <w:w w:val="88"/>
          <w:sz w:val="28"/>
          <w:szCs w:val="28"/>
        </w:rPr>
        <w:t>звуко-слово-произношения</w:t>
      </w:r>
      <w:proofErr w:type="spellEnd"/>
      <w:r w:rsidRPr="00457489">
        <w:rPr>
          <w:rFonts w:ascii="Times New Roman" w:hAnsi="Times New Roman" w:cs="Times New Roman"/>
          <w:i w:val="0"/>
          <w:iCs w:val="0"/>
          <w:color w:val="000000"/>
          <w:spacing w:val="-5"/>
          <w:w w:val="88"/>
          <w:sz w:val="28"/>
          <w:szCs w:val="28"/>
        </w:rPr>
        <w:t>;</w:t>
      </w:r>
    </w:p>
    <w:p w:rsidR="00457489" w:rsidRPr="00457489" w:rsidRDefault="00457489" w:rsidP="00457489">
      <w:pPr>
        <w:numPr>
          <w:ilvl w:val="0"/>
          <w:numId w:val="1"/>
        </w:numPr>
        <w:shd w:val="clear" w:color="auto" w:fill="FFFFFF"/>
        <w:tabs>
          <w:tab w:val="left" w:pos="1186"/>
        </w:tabs>
        <w:spacing w:before="14" w:line="480" w:lineRule="exact"/>
        <w:ind w:left="768"/>
        <w:rPr>
          <w:rFonts w:ascii="Times New Roman" w:hAnsi="Times New Roman" w:cs="Times New Roman"/>
          <w:i w:val="0"/>
          <w:iCs w:val="0"/>
          <w:color w:val="000000"/>
          <w:spacing w:val="-15"/>
          <w:w w:val="88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>рассказывать не торопясь, живо и выразительно.</w:t>
      </w:r>
    </w:p>
    <w:p w:rsidR="00457489" w:rsidRPr="00457489" w:rsidRDefault="00457489" w:rsidP="00457489">
      <w:pPr>
        <w:shd w:val="clear" w:color="auto" w:fill="FFFFFF"/>
        <w:tabs>
          <w:tab w:val="left" w:pos="1186"/>
        </w:tabs>
        <w:spacing w:before="14" w:line="480" w:lineRule="exact"/>
        <w:jc w:val="both"/>
        <w:rPr>
          <w:rFonts w:ascii="Times New Roman" w:hAnsi="Times New Roman" w:cs="Times New Roman"/>
          <w:i w:val="0"/>
          <w:iCs w:val="0"/>
          <w:color w:val="000000"/>
          <w:spacing w:val="-15"/>
          <w:w w:val="88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-15"/>
          <w:w w:val="88"/>
          <w:sz w:val="28"/>
          <w:szCs w:val="28"/>
        </w:rPr>
        <w:t xml:space="preserve">          </w:t>
      </w:r>
      <w:proofErr w:type="gramStart"/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>Рассказы  ребенка младшего  возраста разнообразны   по   содержанию:   об</w:t>
      </w:r>
      <w:r w:rsidRPr="00457489">
        <w:rPr>
          <w:rFonts w:ascii="Times New Roman" w:hAnsi="Times New Roman" w:cs="Times New Roman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2"/>
          <w:w w:val="88"/>
          <w:sz w:val="28"/>
          <w:szCs w:val="28"/>
        </w:rPr>
        <w:t xml:space="preserve">игрушках и играх, о предметах быта, о выполняемых трудовых </w:t>
      </w:r>
      <w:proofErr w:type="spellStart"/>
      <w:r w:rsidRPr="00457489">
        <w:rPr>
          <w:rFonts w:ascii="Times New Roman" w:hAnsi="Times New Roman" w:cs="Times New Roman"/>
          <w:i w:val="0"/>
          <w:iCs w:val="0"/>
          <w:color w:val="000000"/>
          <w:spacing w:val="12"/>
          <w:w w:val="88"/>
          <w:sz w:val="28"/>
          <w:szCs w:val="28"/>
        </w:rPr>
        <w:t>поруче-ниях</w:t>
      </w:r>
      <w:proofErr w:type="spellEnd"/>
      <w:r w:rsidRPr="00457489">
        <w:rPr>
          <w:rFonts w:ascii="Times New Roman" w:hAnsi="Times New Roman" w:cs="Times New Roman"/>
          <w:i w:val="0"/>
          <w:iCs w:val="0"/>
          <w:color w:val="000000"/>
          <w:spacing w:val="12"/>
          <w:w w:val="88"/>
          <w:sz w:val="28"/>
          <w:szCs w:val="28"/>
        </w:rPr>
        <w:t>, о</w:t>
      </w:r>
      <w:r w:rsidRPr="00457489">
        <w:rPr>
          <w:rFonts w:ascii="Times New Roman" w:hAnsi="Times New Roman" w:cs="Times New Roman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>взаимоотношениях с товарищами, о природе и т.д.</w:t>
      </w:r>
      <w:proofErr w:type="gramEnd"/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 xml:space="preserve"> Важно, чтобы дети говорили о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-15"/>
          <w:w w:val="88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хорошо знакомых им предметах, фактах, событиях. Тогда их речь становится </w:t>
      </w:r>
      <w:proofErr w:type="gramStart"/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более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</w:rPr>
        <w:t>связной</w:t>
      </w:r>
      <w:proofErr w:type="gramEnd"/>
      <w:r w:rsidRPr="00457489">
        <w:rPr>
          <w:rFonts w:ascii="Times New Roman" w:hAnsi="Times New Roman" w:cs="Times New Roman"/>
          <w:i w:val="0"/>
          <w:iCs w:val="0"/>
          <w:color w:val="000000"/>
          <w:spacing w:val="-1"/>
          <w:w w:val="88"/>
          <w:sz w:val="28"/>
          <w:szCs w:val="28"/>
        </w:rPr>
        <w:t xml:space="preserve"> и свободной.</w:t>
      </w:r>
    </w:p>
    <w:p w:rsidR="00457489" w:rsidRPr="00457489" w:rsidRDefault="00457489" w:rsidP="00457489">
      <w:pPr>
        <w:shd w:val="clear" w:color="auto" w:fill="FFFFFF"/>
        <w:tabs>
          <w:tab w:val="left" w:pos="8520"/>
        </w:tabs>
        <w:spacing w:before="14" w:line="480" w:lineRule="exact"/>
        <w:ind w:left="10" w:right="13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12"/>
          <w:w w:val="88"/>
          <w:sz w:val="28"/>
          <w:szCs w:val="28"/>
        </w:rPr>
        <w:t xml:space="preserve">В процессе обучения дети овладевают умением составлять рассказы </w:t>
      </w:r>
      <w:r w:rsidRPr="00457489">
        <w:rPr>
          <w:rFonts w:ascii="Times New Roman" w:hAnsi="Times New Roman" w:cs="Times New Roman"/>
          <w:i w:val="0"/>
          <w:iCs w:val="0"/>
          <w:color w:val="000000"/>
          <w:w w:val="88"/>
          <w:sz w:val="28"/>
          <w:szCs w:val="28"/>
        </w:rPr>
        <w:t>различных видов: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5"/>
          <w:w w:val="88"/>
          <w:sz w:val="28"/>
          <w:szCs w:val="28"/>
        </w:rPr>
        <w:t xml:space="preserve"> рассказы на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5"/>
          <w:w w:val="88"/>
          <w:sz w:val="28"/>
          <w:szCs w:val="28"/>
        </w:rPr>
        <w:t xml:space="preserve">реалистические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5"/>
          <w:w w:val="88"/>
          <w:sz w:val="28"/>
          <w:szCs w:val="28"/>
        </w:rPr>
        <w:t>темы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,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т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6"/>
          <w:w w:val="88"/>
          <w:sz w:val="28"/>
          <w:szCs w:val="28"/>
        </w:rPr>
        <w:t>ворческие рассказы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>.</w:t>
      </w:r>
      <w:r w:rsidRPr="00457489">
        <w:rPr>
          <w:rFonts w:ascii="Times New Roman" w:hAnsi="Times New Roman" w:cs="Times New Roman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По форме рассказы делятся на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описательные и сюжетные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 рассказы.</w:t>
      </w:r>
    </w:p>
    <w:p w:rsidR="00457489" w:rsidRPr="00457489" w:rsidRDefault="00457489" w:rsidP="00457489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 xml:space="preserve">         В    дошкольном    возрасте    дети    только     еще    начинают    </w:t>
      </w:r>
      <w:proofErr w:type="spellStart"/>
      <w:proofErr w:type="gramStart"/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>овладе-вать</w:t>
      </w:r>
      <w:proofErr w:type="spellEnd"/>
      <w:proofErr w:type="gramEnd"/>
      <w:r w:rsidRPr="00457489">
        <w:rPr>
          <w:rFonts w:ascii="Times New Roman" w:hAnsi="Times New Roman" w:cs="Times New Roman"/>
          <w:i w:val="0"/>
          <w:iCs w:val="0"/>
          <w:color w:val="000000"/>
          <w:spacing w:val="6"/>
          <w:w w:val="88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монологической речью.  </w:t>
      </w:r>
      <w:proofErr w:type="gramStart"/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Поэтому они  нуждаются в  своевременной </w:t>
      </w:r>
      <w:proofErr w:type="spellStart"/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>помо-щи</w:t>
      </w:r>
      <w:proofErr w:type="spellEnd"/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</w:rPr>
        <w:t xml:space="preserve">  со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8"/>
          <w:w w:val="88"/>
          <w:sz w:val="28"/>
          <w:szCs w:val="28"/>
          <w:vertAlign w:val="superscript"/>
        </w:rPr>
        <w:t xml:space="preserve"> 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>стороны взрослых, в их советах и указаниях.</w:t>
      </w:r>
      <w:proofErr w:type="gramEnd"/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3"/>
          <w:w w:val="88"/>
          <w:sz w:val="28"/>
          <w:szCs w:val="28"/>
        </w:rPr>
        <w:t>Составление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 разного вида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3"/>
          <w:w w:val="88"/>
          <w:sz w:val="28"/>
          <w:szCs w:val="28"/>
        </w:rPr>
        <w:t>рассказов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 - наиболее трудный для детей род речевой деятельности.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3"/>
          <w:w w:val="88"/>
          <w:sz w:val="28"/>
          <w:szCs w:val="28"/>
        </w:rPr>
        <w:t>Важным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3"/>
          <w:w w:val="88"/>
          <w:sz w:val="28"/>
          <w:szCs w:val="28"/>
        </w:rPr>
        <w:t xml:space="preserve"> условием является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богатый словарный запас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 xml:space="preserve"> у детей и </w:t>
      </w:r>
      <w:r w:rsidRPr="00457489">
        <w:rPr>
          <w:rFonts w:ascii="Times New Roman" w:hAnsi="Times New Roman" w:cs="Times New Roman"/>
          <w:b/>
          <w:i w:val="0"/>
          <w:iCs w:val="0"/>
          <w:color w:val="000000"/>
          <w:spacing w:val="1"/>
          <w:w w:val="88"/>
          <w:sz w:val="28"/>
          <w:szCs w:val="28"/>
        </w:rPr>
        <w:t>грамматически правильная речь</w:t>
      </w:r>
      <w:r w:rsidRPr="00457489">
        <w:rPr>
          <w:rFonts w:ascii="Times New Roman" w:hAnsi="Times New Roman" w:cs="Times New Roman"/>
          <w:i w:val="0"/>
          <w:iCs w:val="0"/>
          <w:color w:val="000000"/>
          <w:spacing w:val="1"/>
          <w:w w:val="88"/>
          <w:sz w:val="28"/>
          <w:szCs w:val="28"/>
        </w:rPr>
        <w:t>.</w:t>
      </w:r>
    </w:p>
    <w:p w:rsidR="00D03DBB" w:rsidRPr="00457489" w:rsidRDefault="00D03DBB">
      <w:pPr>
        <w:rPr>
          <w:rFonts w:ascii="Times New Roman" w:hAnsi="Times New Roman" w:cs="Times New Roman"/>
          <w:sz w:val="28"/>
          <w:szCs w:val="28"/>
        </w:rPr>
      </w:pPr>
    </w:p>
    <w:sectPr w:rsidR="00D03DBB" w:rsidRPr="004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71"/>
    <w:multiLevelType w:val="singleLevel"/>
    <w:tmpl w:val="0526F3B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BB"/>
    <w:rsid w:val="00457489"/>
    <w:rsid w:val="00D0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2017-01-09T20:27:00Z</dcterms:created>
  <dcterms:modified xsi:type="dcterms:W3CDTF">2017-01-09T20:27:00Z</dcterms:modified>
</cp:coreProperties>
</file>