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C0" w:rsidRPr="002D6AC0" w:rsidRDefault="002D6AC0" w:rsidP="002D6AC0">
      <w:pPr>
        <w:shd w:val="clear" w:color="auto" w:fill="FFFFFF"/>
        <w:ind w:left="14" w:right="130"/>
        <w:jc w:val="center"/>
        <w:rPr>
          <w:rFonts w:ascii="Times New Roman" w:hAnsi="Times New Roman" w:cs="Times New Roman"/>
          <w:iCs/>
          <w:color w:val="000000"/>
          <w:spacing w:val="-12"/>
          <w:sz w:val="36"/>
          <w:szCs w:val="36"/>
        </w:rPr>
      </w:pPr>
      <w:r w:rsidRPr="002D6AC0">
        <w:rPr>
          <w:rFonts w:ascii="Times New Roman" w:hAnsi="Times New Roman" w:cs="Times New Roman"/>
          <w:iCs/>
          <w:color w:val="000000"/>
          <w:spacing w:val="-12"/>
          <w:sz w:val="36"/>
          <w:szCs w:val="36"/>
        </w:rPr>
        <w:t>Как  говорит  Ваш ребенок?</w:t>
      </w:r>
    </w:p>
    <w:p w:rsidR="002D6AC0" w:rsidRPr="002D6AC0" w:rsidRDefault="002D6AC0" w:rsidP="002D6AC0">
      <w:pPr>
        <w:shd w:val="clear" w:color="auto" w:fill="FFFFFF"/>
        <w:spacing w:before="278" w:after="0" w:line="240" w:lineRule="auto"/>
        <w:ind w:right="110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В дошкольно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м период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е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особенно возрастает внимание детей к речи </w:t>
      </w:r>
      <w:r w:rsidRPr="002D6AC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взрослых. Ребенок воспринимает не только обращенную к нему речь, но и </w:t>
      </w:r>
      <w:r w:rsidRPr="002D6AC0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разговоры взрослых между собой. 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Как только малыш </w:t>
      </w:r>
      <w:r w:rsidRPr="002D6AC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подрастает и начинает говорить, родители «вдруг» замечают, что он может и кричать, и задавать отнюдь не детские вопросы.</w:t>
      </w:r>
    </w:p>
    <w:p w:rsidR="002D6AC0" w:rsidRPr="002D6AC0" w:rsidRDefault="002D6AC0" w:rsidP="002D6AC0">
      <w:pPr>
        <w:shd w:val="clear" w:color="auto" w:fill="FFFFFF"/>
        <w:spacing w:after="0" w:line="240" w:lineRule="auto"/>
        <w:ind w:left="14" w:right="182" w:firstLine="1142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Большинство детей не сразу овладевают нормальным темпом речи</w:t>
      </w:r>
      <w:r w:rsidRPr="002D6AC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. Многие дошкольники говорят слишком быстро.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Часто та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2D6AC0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кое </w:t>
      </w:r>
      <w:r w:rsidRPr="002D6AC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нарушение темпа речи</w:t>
      </w:r>
      <w:r w:rsidRPr="002D6AC0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возникает в результате подражания окружающим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. Ребенок говорит </w:t>
      </w:r>
      <w:r w:rsidRPr="002D6AC0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то очень быстро, то слишком медленно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даже в пределах </w:t>
      </w:r>
      <w:r w:rsidRPr="002D6AC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одной фразы. Но в большинстве случаях такие явления </w:t>
      </w:r>
      <w:r w:rsidRPr="002D6AC0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с возрастом</w:t>
      </w:r>
      <w:r w:rsidRPr="002D6AC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обычно исчезают.</w:t>
      </w:r>
    </w:p>
    <w:p w:rsidR="002D6AC0" w:rsidRPr="002D6AC0" w:rsidRDefault="002D6AC0" w:rsidP="002D6AC0">
      <w:pPr>
        <w:shd w:val="clear" w:color="auto" w:fill="FFFFFF"/>
        <w:spacing w:before="10" w:after="0" w:line="240" w:lineRule="auto"/>
        <w:ind w:left="14" w:right="38" w:firstLine="1138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Однако </w:t>
      </w:r>
      <w:r w:rsidRPr="002D6AC0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у ослабленных детей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может возникнуть патологи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2D6AC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ческое нарушение темпа речи: либо чрезмерное его ускорение </w:t>
      </w:r>
      <w:r w:rsidRPr="002D6AC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proofErr w:type="spellStart"/>
      <w:r w:rsidRPr="002D6AC0">
        <w:rPr>
          <w:rFonts w:ascii="Times New Roman" w:hAnsi="Times New Roman" w:cs="Times New Roman"/>
          <w:color w:val="000000"/>
          <w:spacing w:val="4"/>
          <w:sz w:val="28"/>
          <w:szCs w:val="28"/>
        </w:rPr>
        <w:t>тахилалия</w:t>
      </w:r>
      <w:proofErr w:type="spellEnd"/>
      <w:r w:rsidRPr="002D6AC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), </w:t>
      </w:r>
      <w:r w:rsidRPr="002D6AC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либо излишнее замедление </w:t>
      </w:r>
      <w:r w:rsidRPr="002D6AC0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 w:rsidRPr="002D6AC0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брадиалия</w:t>
      </w:r>
      <w:proofErr w:type="spellEnd"/>
      <w:r w:rsidRPr="002D6AC0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2D6AC0" w:rsidRPr="002D6AC0" w:rsidRDefault="002D6AC0" w:rsidP="002D6AC0">
      <w:pPr>
        <w:shd w:val="clear" w:color="auto" w:fill="FFFFFF"/>
        <w:spacing w:after="0" w:line="240" w:lineRule="auto"/>
        <w:ind w:left="34" w:right="19" w:firstLine="1133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При излишне </w:t>
      </w:r>
      <w:r w:rsidRPr="002D6AC0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стремительной речи</w:t>
      </w:r>
      <w:r w:rsidRPr="002D6AC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из-за быстроты высказывания </w:t>
      </w:r>
      <w:r w:rsidRPr="002D6AC0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происходит повторение слогов или, наоборот, их пропуск. Но всего этого ребенок не замечает.</w:t>
      </w:r>
      <w:r w:rsidRPr="002D6AC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Иногда неумеренно </w:t>
      </w:r>
      <w:r w:rsidRPr="002D6AC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быстрый темп речи сопровождается быстрыми, беспорядочными дви</w:t>
      </w:r>
      <w:r w:rsidRPr="002D6AC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softHyphen/>
      </w:r>
      <w:r w:rsidRPr="002D6AC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жениями рук, ног, всего тела. При этом может возникнуть заикание</w:t>
      </w:r>
      <w:proofErr w:type="gramStart"/>
      <w:r w:rsidRPr="002D6AC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.</w:t>
      </w:r>
      <w:proofErr w:type="gramEnd"/>
    </w:p>
    <w:p w:rsidR="002D6AC0" w:rsidRPr="002D6AC0" w:rsidRDefault="002D6AC0" w:rsidP="002D6AC0">
      <w:pPr>
        <w:shd w:val="clear" w:color="auto" w:fill="FFFFFF"/>
        <w:spacing w:before="5" w:after="0" w:line="240" w:lineRule="auto"/>
        <w:ind w:left="53" w:right="14" w:firstLine="1133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Не менее опасно противоположное явление - </w:t>
      </w:r>
      <w:proofErr w:type="spellStart"/>
      <w:r w:rsidRPr="002D6AC0">
        <w:rPr>
          <w:rFonts w:ascii="Times New Roman" w:hAnsi="Times New Roman" w:cs="Times New Roman"/>
          <w:color w:val="000000"/>
          <w:spacing w:val="6"/>
          <w:sz w:val="28"/>
          <w:szCs w:val="28"/>
        </w:rPr>
        <w:t>брадилалия</w:t>
      </w:r>
      <w:proofErr w:type="spellEnd"/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. При та</w:t>
      </w:r>
      <w:r w:rsidRPr="002D6AC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2D6AC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кой форме патологии у ребенка бывает </w:t>
      </w:r>
      <w:r w:rsidRPr="002D6AC0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чрезмерно замедленная</w:t>
      </w:r>
      <w:r w:rsidRPr="002D6AC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речь, с растягиванием</w:t>
      </w:r>
      <w:r w:rsidRPr="002D6AC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гласных звуков, вялой, нечеткой артикуляцией. Большинству таких детей свойственна общая вялость, заторможенность. Излишне медленная речь вызывает нетерпение и раздражение со стороны окружающих. Поэтому дети стараются не говорить. Что еще больше задер</w:t>
      </w:r>
      <w:r w:rsidRPr="002D6AC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2D6AC0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живает их речевое, а, следовательно, и умственное развитие.</w:t>
      </w:r>
      <w:r w:rsidRPr="002D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C0" w:rsidRPr="002D6AC0" w:rsidRDefault="002D6AC0" w:rsidP="002D6AC0">
      <w:pPr>
        <w:shd w:val="clear" w:color="auto" w:fill="FFFFFF"/>
        <w:spacing w:after="0" w:line="240" w:lineRule="auto"/>
        <w:ind w:left="14" w:right="130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Чтобы этого не произошло, родителям необходимо, прежде всего, </w:t>
      </w:r>
      <w:r w:rsidRPr="002D6AC0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t>забо</w:t>
      </w:r>
      <w:r w:rsidRPr="002D6AC0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softHyphen/>
      </w:r>
      <w:r w:rsidRPr="002D6AC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титься о нервной системе ребенка</w:t>
      </w:r>
      <w:r w:rsidRPr="002D6AC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  <w:r w:rsidRPr="002D6AC0">
        <w:rPr>
          <w:rFonts w:ascii="Times New Roman" w:hAnsi="Times New Roman" w:cs="Times New Roman"/>
          <w:sz w:val="28"/>
          <w:szCs w:val="28"/>
        </w:rPr>
        <w:t>Сознательная дисциплина, собранность ребенка обеспечивают устойчивость его нервной системы против неблагоприятных факторов извне и поэтому предохраняют от нервной, очень торопливой речи. К впечатлительным, ранимым детям нужно проявлять повышенную чуткость, укреплять их здоровье.</w:t>
      </w:r>
    </w:p>
    <w:p w:rsidR="002D6AC0" w:rsidRPr="002D6AC0" w:rsidRDefault="002D6AC0" w:rsidP="002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C0">
        <w:rPr>
          <w:rFonts w:ascii="Times New Roman" w:hAnsi="Times New Roman" w:cs="Times New Roman"/>
          <w:sz w:val="28"/>
          <w:szCs w:val="28"/>
        </w:rPr>
        <w:tab/>
      </w:r>
      <w:r w:rsidRPr="002D6AC0">
        <w:rPr>
          <w:rFonts w:ascii="Times New Roman" w:hAnsi="Times New Roman" w:cs="Times New Roman"/>
          <w:b/>
          <w:sz w:val="28"/>
          <w:szCs w:val="28"/>
        </w:rPr>
        <w:t>Речь</w:t>
      </w:r>
      <w:r w:rsidRPr="002D6AC0">
        <w:rPr>
          <w:rFonts w:ascii="Times New Roman" w:hAnsi="Times New Roman" w:cs="Times New Roman"/>
          <w:sz w:val="28"/>
          <w:szCs w:val="28"/>
        </w:rPr>
        <w:t xml:space="preserve"> самих </w:t>
      </w:r>
      <w:r w:rsidRPr="002D6AC0">
        <w:rPr>
          <w:rFonts w:ascii="Times New Roman" w:hAnsi="Times New Roman" w:cs="Times New Roman"/>
          <w:b/>
          <w:sz w:val="28"/>
          <w:szCs w:val="28"/>
        </w:rPr>
        <w:t>взрослых</w:t>
      </w:r>
      <w:r w:rsidRPr="002D6AC0">
        <w:rPr>
          <w:rFonts w:ascii="Times New Roman" w:hAnsi="Times New Roman" w:cs="Times New Roman"/>
          <w:sz w:val="28"/>
          <w:szCs w:val="28"/>
        </w:rPr>
        <w:t xml:space="preserve"> тоже должна быть правильной, отчетливой, плавной, простой по структуре, выразительной. Помните, что мы говорим не на вдох</w:t>
      </w:r>
      <w:proofErr w:type="gramStart"/>
      <w:r w:rsidRPr="002D6A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D6AC0">
        <w:rPr>
          <w:rFonts w:ascii="Times New Roman" w:hAnsi="Times New Roman" w:cs="Times New Roman"/>
          <w:sz w:val="28"/>
          <w:szCs w:val="28"/>
        </w:rPr>
        <w:t xml:space="preserve"> захлебываясь и задыхаясь, а на выдохе – плавно и красиво.</w:t>
      </w:r>
    </w:p>
    <w:p w:rsidR="00000000" w:rsidRPr="002D6AC0" w:rsidRDefault="002D6AC0" w:rsidP="002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2D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D6AC0"/>
    <w:rsid w:val="002D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2020-09-18T09:38:00Z</dcterms:created>
  <dcterms:modified xsi:type="dcterms:W3CDTF">2020-09-18T09:40:00Z</dcterms:modified>
</cp:coreProperties>
</file>