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861" w:rsidRPr="00054861" w:rsidRDefault="00054861" w:rsidP="00054861">
      <w:pPr>
        <w:shd w:val="clear" w:color="auto" w:fill="FFFFFF"/>
        <w:spacing w:line="379" w:lineRule="exact"/>
        <w:ind w:left="2280" w:right="2074" w:firstLine="701"/>
        <w:jc w:val="center"/>
        <w:rPr>
          <w:rFonts w:ascii="Times New Roman" w:hAnsi="Times New Roman" w:cs="Times New Roman"/>
          <w:b/>
          <w:iCs w:val="0"/>
          <w:color w:val="000000"/>
          <w:spacing w:val="-12"/>
          <w:sz w:val="32"/>
          <w:szCs w:val="32"/>
        </w:rPr>
      </w:pPr>
      <w:r w:rsidRPr="00054861">
        <w:rPr>
          <w:rFonts w:ascii="Times New Roman" w:hAnsi="Times New Roman" w:cs="Times New Roman"/>
          <w:b/>
          <w:iCs w:val="0"/>
          <w:color w:val="000000"/>
          <w:spacing w:val="-12"/>
          <w:sz w:val="32"/>
          <w:szCs w:val="32"/>
        </w:rPr>
        <w:t>В</w:t>
      </w:r>
      <w:r>
        <w:rPr>
          <w:rFonts w:ascii="Times New Roman" w:hAnsi="Times New Roman" w:cs="Times New Roman"/>
          <w:b/>
          <w:iCs w:val="0"/>
          <w:color w:val="000000"/>
          <w:spacing w:val="-12"/>
          <w:sz w:val="32"/>
          <w:szCs w:val="32"/>
        </w:rPr>
        <w:t>СЁ О ЗВУКАХ</w:t>
      </w:r>
    </w:p>
    <w:p w:rsidR="00054861" w:rsidRPr="00054861" w:rsidRDefault="00054861" w:rsidP="00054861">
      <w:pPr>
        <w:shd w:val="clear" w:color="auto" w:fill="FFFFFF"/>
        <w:spacing w:line="379" w:lineRule="exact"/>
        <w:ind w:left="2280" w:right="2074" w:firstLine="701"/>
        <w:jc w:val="center"/>
        <w:rPr>
          <w:rFonts w:ascii="Times New Roman" w:hAnsi="Times New Roman" w:cs="Times New Roman"/>
          <w:iCs w:val="0"/>
          <w:color w:val="000000"/>
          <w:spacing w:val="-12"/>
          <w:sz w:val="28"/>
          <w:szCs w:val="28"/>
        </w:rPr>
      </w:pPr>
    </w:p>
    <w:p w:rsidR="00054861" w:rsidRPr="00054861" w:rsidRDefault="00054861" w:rsidP="00054861">
      <w:pPr>
        <w:shd w:val="clear" w:color="auto" w:fill="FFFFFF"/>
        <w:spacing w:before="298"/>
        <w:rPr>
          <w:rFonts w:ascii="Times New Roman" w:hAnsi="Times New Roman" w:cs="Times New Roman"/>
          <w:sz w:val="28"/>
          <w:szCs w:val="28"/>
        </w:rPr>
      </w:pPr>
      <w:r w:rsidRPr="00054861">
        <w:rPr>
          <w:rFonts w:ascii="Times New Roman" w:hAnsi="Times New Roman" w:cs="Times New Roman"/>
          <w:i w:val="0"/>
          <w:iCs w:val="0"/>
          <w:color w:val="000000"/>
          <w:spacing w:val="5"/>
          <w:sz w:val="28"/>
          <w:szCs w:val="28"/>
        </w:rPr>
        <w:t xml:space="preserve">       </w:t>
      </w:r>
      <w:r w:rsidRPr="00054861">
        <w:rPr>
          <w:rFonts w:ascii="Times New Roman" w:hAnsi="Times New Roman" w:cs="Times New Roman"/>
          <w:i w:val="0"/>
          <w:iCs w:val="0"/>
          <w:color w:val="000000"/>
          <w:spacing w:val="5"/>
          <w:sz w:val="28"/>
          <w:szCs w:val="28"/>
          <w:u w:val="single"/>
        </w:rPr>
        <w:t xml:space="preserve"> Признаки гласных звуков</w:t>
      </w:r>
    </w:p>
    <w:p w:rsidR="00054861" w:rsidRPr="00054861" w:rsidRDefault="00054861" w:rsidP="00054861">
      <w:pPr>
        <w:numPr>
          <w:ilvl w:val="0"/>
          <w:numId w:val="1"/>
        </w:numPr>
        <w:shd w:val="clear" w:color="auto" w:fill="FFFFFF"/>
        <w:tabs>
          <w:tab w:val="left" w:pos="725"/>
        </w:tabs>
        <w:spacing w:before="326"/>
        <w:ind w:left="360"/>
        <w:rPr>
          <w:rFonts w:ascii="Times New Roman" w:hAnsi="Times New Roman" w:cs="Times New Roman"/>
          <w:i w:val="0"/>
          <w:iCs w:val="0"/>
          <w:color w:val="000000"/>
          <w:spacing w:val="-20"/>
          <w:sz w:val="28"/>
          <w:szCs w:val="28"/>
        </w:rPr>
      </w:pPr>
      <w:r w:rsidRPr="00054861">
        <w:rPr>
          <w:rFonts w:ascii="Times New Roman" w:hAnsi="Times New Roman" w:cs="Times New Roman"/>
          <w:i w:val="0"/>
          <w:iCs w:val="0"/>
          <w:color w:val="000000"/>
          <w:spacing w:val="1"/>
          <w:sz w:val="28"/>
          <w:szCs w:val="28"/>
        </w:rPr>
        <w:t>произносятся голосом.</w:t>
      </w:r>
    </w:p>
    <w:p w:rsidR="00054861" w:rsidRPr="00054861" w:rsidRDefault="00054861" w:rsidP="00054861">
      <w:pPr>
        <w:numPr>
          <w:ilvl w:val="0"/>
          <w:numId w:val="1"/>
        </w:numPr>
        <w:shd w:val="clear" w:color="auto" w:fill="FFFFFF"/>
        <w:tabs>
          <w:tab w:val="left" w:pos="725"/>
        </w:tabs>
        <w:ind w:left="725" w:hanging="365"/>
        <w:rPr>
          <w:rFonts w:ascii="Times New Roman" w:hAnsi="Times New Roman" w:cs="Times New Roman"/>
          <w:i w:val="0"/>
          <w:iCs w:val="0"/>
          <w:color w:val="000000"/>
          <w:spacing w:val="-14"/>
          <w:sz w:val="28"/>
          <w:szCs w:val="28"/>
        </w:rPr>
      </w:pPr>
      <w:r w:rsidRPr="00054861">
        <w:rPr>
          <w:rFonts w:ascii="Times New Roman" w:hAnsi="Times New Roman" w:cs="Times New Roman"/>
          <w:i w:val="0"/>
          <w:iCs w:val="0"/>
          <w:color w:val="000000"/>
          <w:spacing w:val="4"/>
          <w:sz w:val="28"/>
          <w:szCs w:val="28"/>
        </w:rPr>
        <w:t>при   произнесении   гласных   воздух,   выходящий   изо   рта,   не</w:t>
      </w:r>
      <w:r w:rsidRPr="00054861">
        <w:rPr>
          <w:rFonts w:ascii="Times New Roman" w:hAnsi="Times New Roman" w:cs="Times New Roman"/>
          <w:i w:val="0"/>
          <w:iCs w:val="0"/>
          <w:color w:val="000000"/>
          <w:spacing w:val="4"/>
          <w:sz w:val="28"/>
          <w:szCs w:val="28"/>
        </w:rPr>
        <w:br/>
      </w:r>
      <w:r w:rsidRPr="00054861">
        <w:rPr>
          <w:rFonts w:ascii="Times New Roman" w:hAnsi="Times New Roman" w:cs="Times New Roman"/>
          <w:i w:val="0"/>
          <w:iCs w:val="0"/>
          <w:color w:val="000000"/>
          <w:spacing w:val="3"/>
          <w:sz w:val="28"/>
          <w:szCs w:val="28"/>
        </w:rPr>
        <w:t>встречает преград.</w:t>
      </w:r>
    </w:p>
    <w:p w:rsidR="00054861" w:rsidRPr="00054861" w:rsidRDefault="00054861" w:rsidP="00054861">
      <w:pPr>
        <w:numPr>
          <w:ilvl w:val="0"/>
          <w:numId w:val="1"/>
        </w:numPr>
        <w:shd w:val="clear" w:color="auto" w:fill="FFFFFF"/>
        <w:tabs>
          <w:tab w:val="left" w:pos="725"/>
        </w:tabs>
        <w:spacing w:before="5"/>
        <w:ind w:left="360"/>
        <w:rPr>
          <w:rFonts w:ascii="Times New Roman" w:hAnsi="Times New Roman" w:cs="Times New Roman"/>
          <w:i w:val="0"/>
          <w:iCs w:val="0"/>
          <w:color w:val="000000"/>
          <w:spacing w:val="-11"/>
          <w:sz w:val="28"/>
          <w:szCs w:val="28"/>
        </w:rPr>
      </w:pPr>
      <w:r w:rsidRPr="00054861">
        <w:rPr>
          <w:rFonts w:ascii="Times New Roman" w:hAnsi="Times New Roman" w:cs="Times New Roman"/>
          <w:i w:val="0"/>
          <w:iCs w:val="0"/>
          <w:color w:val="000000"/>
          <w:spacing w:val="2"/>
          <w:sz w:val="28"/>
          <w:szCs w:val="28"/>
        </w:rPr>
        <w:t>гласные звуки образуют слог.</w:t>
      </w:r>
    </w:p>
    <w:p w:rsidR="00054861" w:rsidRPr="00054861" w:rsidRDefault="00054861" w:rsidP="00054861">
      <w:pPr>
        <w:shd w:val="clear" w:color="auto" w:fill="FFFFFF"/>
        <w:tabs>
          <w:tab w:val="left" w:pos="725"/>
        </w:tabs>
        <w:spacing w:before="5"/>
        <w:ind w:left="360"/>
        <w:rPr>
          <w:rFonts w:ascii="Times New Roman" w:hAnsi="Times New Roman" w:cs="Times New Roman"/>
          <w:i w:val="0"/>
          <w:iCs w:val="0"/>
          <w:color w:val="000000"/>
          <w:spacing w:val="-11"/>
          <w:sz w:val="28"/>
          <w:szCs w:val="28"/>
        </w:rPr>
      </w:pPr>
    </w:p>
    <w:p w:rsidR="00054861" w:rsidRPr="00054861" w:rsidRDefault="00054861" w:rsidP="00054861">
      <w:pPr>
        <w:shd w:val="clear" w:color="auto" w:fill="FFFFFF"/>
        <w:ind w:left="10"/>
        <w:rPr>
          <w:rFonts w:ascii="Times New Roman" w:hAnsi="Times New Roman" w:cs="Times New Roman"/>
          <w:i w:val="0"/>
          <w:iCs w:val="0"/>
          <w:color w:val="000000"/>
          <w:spacing w:val="4"/>
          <w:sz w:val="28"/>
          <w:szCs w:val="28"/>
        </w:rPr>
      </w:pPr>
      <w:r w:rsidRPr="00054861">
        <w:rPr>
          <w:rFonts w:ascii="Times New Roman" w:hAnsi="Times New Roman" w:cs="Times New Roman"/>
          <w:i w:val="0"/>
          <w:iCs w:val="0"/>
          <w:color w:val="000000"/>
          <w:spacing w:val="4"/>
          <w:sz w:val="28"/>
          <w:szCs w:val="28"/>
        </w:rPr>
        <w:t xml:space="preserve">    Сколько в слове гласных звуков, столько и слогов.</w:t>
      </w:r>
    </w:p>
    <w:p w:rsidR="00054861" w:rsidRPr="00054861" w:rsidRDefault="00054861" w:rsidP="00054861">
      <w:pPr>
        <w:shd w:val="clear" w:color="auto" w:fill="FFFFFF"/>
        <w:ind w:left="10"/>
        <w:rPr>
          <w:rFonts w:ascii="Times New Roman" w:hAnsi="Times New Roman" w:cs="Times New Roman"/>
          <w:i w:val="0"/>
          <w:iCs w:val="0"/>
          <w:color w:val="000000"/>
          <w:spacing w:val="4"/>
          <w:sz w:val="28"/>
          <w:szCs w:val="28"/>
        </w:rPr>
      </w:pPr>
    </w:p>
    <w:p w:rsidR="00054861" w:rsidRPr="00054861" w:rsidRDefault="00054861" w:rsidP="00054861">
      <w:pPr>
        <w:shd w:val="clear" w:color="auto" w:fill="FFFFFF"/>
        <w:tabs>
          <w:tab w:val="left" w:pos="5355"/>
        </w:tabs>
        <w:spacing w:before="307"/>
        <w:ind w:left="10"/>
        <w:rPr>
          <w:rFonts w:ascii="Times New Roman" w:hAnsi="Times New Roman" w:cs="Times New Roman"/>
          <w:sz w:val="28"/>
          <w:szCs w:val="28"/>
        </w:rPr>
      </w:pPr>
      <w:r w:rsidRPr="00054861">
        <w:rPr>
          <w:rFonts w:ascii="Times New Roman" w:hAnsi="Times New Roman" w:cs="Times New Roman"/>
          <w:i w:val="0"/>
          <w:iCs w:val="0"/>
          <w:color w:val="000000"/>
          <w:spacing w:val="4"/>
          <w:sz w:val="28"/>
          <w:szCs w:val="28"/>
        </w:rPr>
        <w:t xml:space="preserve">       </w:t>
      </w:r>
      <w:r w:rsidRPr="00054861">
        <w:rPr>
          <w:rFonts w:ascii="Times New Roman" w:hAnsi="Times New Roman" w:cs="Times New Roman"/>
          <w:i w:val="0"/>
          <w:iCs w:val="0"/>
          <w:color w:val="000000"/>
          <w:spacing w:val="4"/>
          <w:sz w:val="28"/>
          <w:szCs w:val="28"/>
          <w:u w:val="single"/>
        </w:rPr>
        <w:t xml:space="preserve"> Признаки согласных звуков</w:t>
      </w:r>
    </w:p>
    <w:p w:rsidR="00054861" w:rsidRPr="00054861" w:rsidRDefault="00054861" w:rsidP="00054861">
      <w:pPr>
        <w:numPr>
          <w:ilvl w:val="0"/>
          <w:numId w:val="2"/>
        </w:numPr>
        <w:shd w:val="clear" w:color="auto" w:fill="FFFFFF"/>
        <w:tabs>
          <w:tab w:val="left" w:pos="734"/>
        </w:tabs>
        <w:spacing w:before="322"/>
        <w:ind w:left="370"/>
        <w:rPr>
          <w:rFonts w:ascii="Times New Roman" w:hAnsi="Times New Roman" w:cs="Times New Roman"/>
          <w:i w:val="0"/>
          <w:iCs w:val="0"/>
          <w:color w:val="000000"/>
          <w:spacing w:val="-18"/>
          <w:sz w:val="28"/>
          <w:szCs w:val="28"/>
        </w:rPr>
      </w:pPr>
      <w:r w:rsidRPr="00054861">
        <w:rPr>
          <w:rFonts w:ascii="Times New Roman" w:hAnsi="Times New Roman" w:cs="Times New Roman"/>
          <w:i w:val="0"/>
          <w:iCs w:val="0"/>
          <w:color w:val="000000"/>
          <w:spacing w:val="1"/>
          <w:sz w:val="28"/>
          <w:szCs w:val="28"/>
        </w:rPr>
        <w:t>произносятся с шумом.</w:t>
      </w:r>
    </w:p>
    <w:p w:rsidR="00054861" w:rsidRPr="00054861" w:rsidRDefault="00054861" w:rsidP="00054861">
      <w:pPr>
        <w:numPr>
          <w:ilvl w:val="0"/>
          <w:numId w:val="3"/>
        </w:numPr>
        <w:shd w:val="clear" w:color="auto" w:fill="FFFFFF"/>
        <w:tabs>
          <w:tab w:val="left" w:pos="734"/>
        </w:tabs>
        <w:ind w:left="734" w:hanging="365"/>
        <w:rPr>
          <w:rFonts w:ascii="Times New Roman" w:hAnsi="Times New Roman" w:cs="Times New Roman"/>
          <w:i w:val="0"/>
          <w:iCs w:val="0"/>
          <w:color w:val="000000"/>
          <w:spacing w:val="-11"/>
          <w:sz w:val="28"/>
          <w:szCs w:val="28"/>
        </w:rPr>
      </w:pPr>
      <w:r w:rsidRPr="00054861">
        <w:rPr>
          <w:rFonts w:ascii="Times New Roman" w:hAnsi="Times New Roman" w:cs="Times New Roman"/>
          <w:i w:val="0"/>
          <w:iCs w:val="0"/>
          <w:color w:val="000000"/>
          <w:spacing w:val="7"/>
          <w:sz w:val="28"/>
          <w:szCs w:val="28"/>
        </w:rPr>
        <w:t>при произнесении согласных звуков воздух, выходящий изо рта,</w:t>
      </w:r>
      <w:r w:rsidRPr="00054861">
        <w:rPr>
          <w:rFonts w:ascii="Times New Roman" w:hAnsi="Times New Roman" w:cs="Times New Roman"/>
          <w:i w:val="0"/>
          <w:iCs w:val="0"/>
          <w:color w:val="000000"/>
          <w:spacing w:val="7"/>
          <w:sz w:val="28"/>
          <w:szCs w:val="28"/>
        </w:rPr>
        <w:br/>
      </w:r>
      <w:r w:rsidRPr="00054861">
        <w:rPr>
          <w:rFonts w:ascii="Times New Roman" w:hAnsi="Times New Roman" w:cs="Times New Roman"/>
          <w:i w:val="0"/>
          <w:iCs w:val="0"/>
          <w:color w:val="000000"/>
          <w:spacing w:val="3"/>
          <w:sz w:val="28"/>
          <w:szCs w:val="28"/>
        </w:rPr>
        <w:t>встречает преграды в виде языка, зубов, губ.</w:t>
      </w:r>
    </w:p>
    <w:p w:rsidR="00054861" w:rsidRPr="00054861" w:rsidRDefault="00054861" w:rsidP="00054861">
      <w:pPr>
        <w:numPr>
          <w:ilvl w:val="0"/>
          <w:numId w:val="3"/>
        </w:numPr>
        <w:shd w:val="clear" w:color="auto" w:fill="FFFFFF"/>
        <w:tabs>
          <w:tab w:val="left" w:pos="734"/>
        </w:tabs>
        <w:ind w:left="101" w:right="2074" w:firstLine="274"/>
        <w:rPr>
          <w:rFonts w:ascii="Times New Roman" w:hAnsi="Times New Roman" w:cs="Times New Roman"/>
          <w:i w:val="0"/>
          <w:iCs w:val="0"/>
          <w:color w:val="000000"/>
          <w:spacing w:val="3"/>
          <w:sz w:val="28"/>
          <w:szCs w:val="28"/>
        </w:rPr>
      </w:pPr>
      <w:r w:rsidRPr="00054861">
        <w:rPr>
          <w:rFonts w:ascii="Times New Roman" w:hAnsi="Times New Roman" w:cs="Times New Roman"/>
          <w:i w:val="0"/>
          <w:iCs w:val="0"/>
          <w:color w:val="000000"/>
          <w:spacing w:val="1"/>
          <w:sz w:val="28"/>
          <w:szCs w:val="28"/>
        </w:rPr>
        <w:t>согласные звуки не образуют слог.</w:t>
      </w:r>
    </w:p>
    <w:p w:rsidR="00054861" w:rsidRPr="00054861" w:rsidRDefault="00054861" w:rsidP="00054861">
      <w:pPr>
        <w:shd w:val="clear" w:color="auto" w:fill="FFFFFF"/>
        <w:tabs>
          <w:tab w:val="left" w:pos="734"/>
        </w:tabs>
        <w:ind w:left="101" w:right="2074"/>
        <w:rPr>
          <w:rFonts w:ascii="Times New Roman" w:hAnsi="Times New Roman" w:cs="Times New Roman"/>
          <w:i w:val="0"/>
          <w:iCs w:val="0"/>
          <w:color w:val="000000"/>
          <w:spacing w:val="3"/>
          <w:sz w:val="28"/>
          <w:szCs w:val="28"/>
        </w:rPr>
      </w:pPr>
      <w:r w:rsidRPr="00054861">
        <w:rPr>
          <w:rFonts w:ascii="Times New Roman" w:hAnsi="Times New Roman" w:cs="Times New Roman"/>
          <w:i w:val="0"/>
          <w:iCs w:val="0"/>
          <w:color w:val="000000"/>
          <w:spacing w:val="1"/>
          <w:sz w:val="28"/>
          <w:szCs w:val="28"/>
        </w:rPr>
        <w:br/>
        <w:t xml:space="preserve">   </w:t>
      </w:r>
      <w:r w:rsidRPr="00054861">
        <w:rPr>
          <w:rFonts w:ascii="Times New Roman" w:hAnsi="Times New Roman" w:cs="Times New Roman"/>
          <w:i w:val="0"/>
          <w:iCs w:val="0"/>
          <w:color w:val="000000"/>
          <w:spacing w:val="3"/>
          <w:sz w:val="28"/>
          <w:szCs w:val="28"/>
        </w:rPr>
        <w:t>Согласный звук может быть твердым или мягким.</w:t>
      </w:r>
    </w:p>
    <w:p w:rsidR="00054861" w:rsidRPr="00054861" w:rsidRDefault="00054861" w:rsidP="00054861">
      <w:pPr>
        <w:shd w:val="clear" w:color="auto" w:fill="FFFFFF"/>
        <w:tabs>
          <w:tab w:val="left" w:pos="734"/>
        </w:tabs>
        <w:ind w:left="101" w:right="2074"/>
        <w:rPr>
          <w:rFonts w:ascii="Times New Roman" w:hAnsi="Times New Roman" w:cs="Times New Roman"/>
          <w:i w:val="0"/>
          <w:iCs w:val="0"/>
          <w:color w:val="000000"/>
          <w:spacing w:val="3"/>
          <w:sz w:val="28"/>
          <w:szCs w:val="28"/>
        </w:rPr>
      </w:pPr>
    </w:p>
    <w:p w:rsidR="00054861" w:rsidRPr="00054861" w:rsidRDefault="00054861" w:rsidP="00054861">
      <w:pPr>
        <w:shd w:val="clear" w:color="auto" w:fill="FFFFFF"/>
        <w:spacing w:before="312"/>
        <w:ind w:left="101"/>
        <w:rPr>
          <w:rFonts w:ascii="Times New Roman" w:hAnsi="Times New Roman" w:cs="Times New Roman"/>
          <w:sz w:val="28"/>
          <w:szCs w:val="28"/>
        </w:rPr>
      </w:pPr>
      <w:r w:rsidRPr="00054861">
        <w:rPr>
          <w:rFonts w:ascii="Times New Roman" w:hAnsi="Times New Roman" w:cs="Times New Roman"/>
          <w:i w:val="0"/>
          <w:iCs w:val="0"/>
          <w:color w:val="000000"/>
          <w:spacing w:val="5"/>
          <w:sz w:val="28"/>
          <w:szCs w:val="28"/>
        </w:rPr>
        <w:t xml:space="preserve">      </w:t>
      </w:r>
      <w:r w:rsidRPr="00054861">
        <w:rPr>
          <w:rFonts w:ascii="Times New Roman" w:hAnsi="Times New Roman" w:cs="Times New Roman"/>
          <w:i w:val="0"/>
          <w:iCs w:val="0"/>
          <w:color w:val="000000"/>
          <w:spacing w:val="5"/>
          <w:sz w:val="28"/>
          <w:szCs w:val="28"/>
          <w:u w:val="single"/>
        </w:rPr>
        <w:t xml:space="preserve"> Характеристика гласных звуков</w:t>
      </w:r>
    </w:p>
    <w:p w:rsidR="00054861" w:rsidRPr="00054861" w:rsidRDefault="00054861" w:rsidP="00054861">
      <w:pPr>
        <w:shd w:val="clear" w:color="auto" w:fill="FFFFFF"/>
        <w:spacing w:before="307"/>
        <w:ind w:left="106"/>
        <w:rPr>
          <w:rFonts w:ascii="Times New Roman" w:hAnsi="Times New Roman" w:cs="Times New Roman"/>
          <w:sz w:val="28"/>
          <w:szCs w:val="28"/>
        </w:rPr>
      </w:pPr>
      <w:r w:rsidRPr="00054861">
        <w:rPr>
          <w:rFonts w:ascii="Times New Roman" w:hAnsi="Times New Roman" w:cs="Times New Roman"/>
          <w:i w:val="0"/>
          <w:iCs w:val="0"/>
          <w:color w:val="000000"/>
          <w:spacing w:val="2"/>
          <w:sz w:val="28"/>
          <w:szCs w:val="28"/>
        </w:rPr>
        <w:t xml:space="preserve">А, О, У, И, </w:t>
      </w:r>
      <w:proofErr w:type="gramStart"/>
      <w:r w:rsidRPr="00054861">
        <w:rPr>
          <w:rFonts w:ascii="Times New Roman" w:hAnsi="Times New Roman" w:cs="Times New Roman"/>
          <w:i w:val="0"/>
          <w:iCs w:val="0"/>
          <w:color w:val="000000"/>
          <w:spacing w:val="2"/>
          <w:sz w:val="28"/>
          <w:szCs w:val="28"/>
        </w:rPr>
        <w:t>Ы</w:t>
      </w:r>
      <w:proofErr w:type="gramEnd"/>
      <w:r w:rsidRPr="00054861">
        <w:rPr>
          <w:rFonts w:ascii="Times New Roman" w:hAnsi="Times New Roman" w:cs="Times New Roman"/>
          <w:i w:val="0"/>
          <w:iCs w:val="0"/>
          <w:color w:val="000000"/>
          <w:spacing w:val="2"/>
          <w:sz w:val="28"/>
          <w:szCs w:val="28"/>
        </w:rPr>
        <w:t>, Э - всегда обозначают твердость согласных;</w:t>
      </w:r>
    </w:p>
    <w:p w:rsidR="00054861" w:rsidRPr="00054861" w:rsidRDefault="00054861" w:rsidP="00054861">
      <w:pPr>
        <w:shd w:val="clear" w:color="auto" w:fill="FFFFFF"/>
        <w:ind w:left="106"/>
        <w:rPr>
          <w:rFonts w:ascii="Times New Roman" w:hAnsi="Times New Roman" w:cs="Times New Roman"/>
          <w:sz w:val="28"/>
          <w:szCs w:val="28"/>
        </w:rPr>
      </w:pPr>
      <w:r w:rsidRPr="00054861">
        <w:rPr>
          <w:rFonts w:ascii="Times New Roman" w:hAnsi="Times New Roman" w:cs="Times New Roman"/>
          <w:i w:val="0"/>
          <w:iCs w:val="0"/>
          <w:color w:val="000000"/>
          <w:spacing w:val="3"/>
          <w:sz w:val="28"/>
          <w:szCs w:val="28"/>
        </w:rPr>
        <w:t>И, Е - обозначают мягкость согласных, или два звука, когда стоят после</w:t>
      </w:r>
    </w:p>
    <w:p w:rsidR="00054861" w:rsidRPr="00054861" w:rsidRDefault="00054861" w:rsidP="00054861">
      <w:pPr>
        <w:shd w:val="clear" w:color="auto" w:fill="FFFFFF"/>
        <w:ind w:left="120"/>
        <w:rPr>
          <w:rFonts w:ascii="Times New Roman" w:hAnsi="Times New Roman" w:cs="Times New Roman"/>
          <w:i w:val="0"/>
          <w:iCs w:val="0"/>
          <w:color w:val="000000"/>
          <w:spacing w:val="3"/>
          <w:sz w:val="28"/>
          <w:szCs w:val="28"/>
        </w:rPr>
      </w:pPr>
      <w:r w:rsidRPr="00054861">
        <w:rPr>
          <w:rFonts w:ascii="Times New Roman" w:hAnsi="Times New Roman" w:cs="Times New Roman"/>
          <w:i w:val="0"/>
          <w:iCs w:val="0"/>
          <w:color w:val="000000"/>
          <w:spacing w:val="3"/>
          <w:sz w:val="28"/>
          <w:szCs w:val="28"/>
        </w:rPr>
        <w:t>гласной, или в начале слова.</w:t>
      </w:r>
    </w:p>
    <w:p w:rsidR="00054861" w:rsidRPr="00054861" w:rsidRDefault="00054861" w:rsidP="00054861">
      <w:pPr>
        <w:shd w:val="clear" w:color="auto" w:fill="FFFFFF"/>
        <w:ind w:left="120"/>
        <w:rPr>
          <w:rFonts w:ascii="Times New Roman" w:hAnsi="Times New Roman" w:cs="Times New Roman"/>
          <w:i w:val="0"/>
          <w:iCs w:val="0"/>
          <w:color w:val="000000"/>
          <w:spacing w:val="3"/>
          <w:sz w:val="28"/>
          <w:szCs w:val="28"/>
        </w:rPr>
      </w:pPr>
    </w:p>
    <w:p w:rsidR="00054861" w:rsidRPr="00054861" w:rsidRDefault="00054861" w:rsidP="00054861">
      <w:pPr>
        <w:shd w:val="clear" w:color="auto" w:fill="FFFFFF"/>
        <w:spacing w:before="302"/>
        <w:ind w:left="110"/>
        <w:rPr>
          <w:rFonts w:ascii="Times New Roman" w:hAnsi="Times New Roman" w:cs="Times New Roman"/>
          <w:sz w:val="28"/>
          <w:szCs w:val="28"/>
        </w:rPr>
      </w:pPr>
      <w:r w:rsidRPr="00054861">
        <w:rPr>
          <w:rFonts w:ascii="Times New Roman" w:hAnsi="Times New Roman" w:cs="Times New Roman"/>
          <w:i w:val="0"/>
          <w:iCs w:val="0"/>
          <w:color w:val="000000"/>
          <w:spacing w:val="5"/>
          <w:sz w:val="28"/>
          <w:szCs w:val="28"/>
        </w:rPr>
        <w:t xml:space="preserve">      </w:t>
      </w:r>
      <w:r w:rsidRPr="00054861">
        <w:rPr>
          <w:rFonts w:ascii="Times New Roman" w:hAnsi="Times New Roman" w:cs="Times New Roman"/>
          <w:i w:val="0"/>
          <w:iCs w:val="0"/>
          <w:color w:val="000000"/>
          <w:spacing w:val="5"/>
          <w:sz w:val="28"/>
          <w:szCs w:val="28"/>
          <w:u w:val="single"/>
        </w:rPr>
        <w:t xml:space="preserve"> Характеристика согласных звуков</w:t>
      </w:r>
    </w:p>
    <w:p w:rsidR="00054861" w:rsidRPr="00054861" w:rsidRDefault="00054861" w:rsidP="00054861">
      <w:pPr>
        <w:shd w:val="clear" w:color="auto" w:fill="FFFFFF"/>
        <w:spacing w:before="307"/>
        <w:ind w:left="110"/>
        <w:rPr>
          <w:rFonts w:ascii="Times New Roman" w:hAnsi="Times New Roman" w:cs="Times New Roman"/>
          <w:sz w:val="28"/>
          <w:szCs w:val="28"/>
        </w:rPr>
      </w:pPr>
      <w:r w:rsidRPr="00054861">
        <w:rPr>
          <w:rFonts w:ascii="Times New Roman" w:hAnsi="Times New Roman" w:cs="Times New Roman"/>
          <w:i w:val="0"/>
          <w:iCs w:val="0"/>
          <w:color w:val="000000"/>
          <w:spacing w:val="2"/>
          <w:sz w:val="28"/>
          <w:szCs w:val="28"/>
        </w:rPr>
        <w:t xml:space="preserve">Л, М, Н, </w:t>
      </w:r>
      <w:proofErr w:type="gramStart"/>
      <w:r w:rsidRPr="00054861">
        <w:rPr>
          <w:rFonts w:ascii="Times New Roman" w:hAnsi="Times New Roman" w:cs="Times New Roman"/>
          <w:i w:val="0"/>
          <w:iCs w:val="0"/>
          <w:color w:val="000000"/>
          <w:spacing w:val="2"/>
          <w:sz w:val="28"/>
          <w:szCs w:val="28"/>
        </w:rPr>
        <w:t>Р</w:t>
      </w:r>
      <w:proofErr w:type="gramEnd"/>
      <w:r w:rsidRPr="00054861">
        <w:rPr>
          <w:rFonts w:ascii="Times New Roman" w:hAnsi="Times New Roman" w:cs="Times New Roman"/>
          <w:i w:val="0"/>
          <w:iCs w:val="0"/>
          <w:color w:val="000000"/>
          <w:spacing w:val="2"/>
          <w:sz w:val="28"/>
          <w:szCs w:val="28"/>
        </w:rPr>
        <w:t xml:space="preserve"> - непарные звонкие (сонорные, самые звонкие из согласных)</w:t>
      </w:r>
    </w:p>
    <w:p w:rsidR="00054861" w:rsidRPr="00054861" w:rsidRDefault="00054861" w:rsidP="00054861">
      <w:pPr>
        <w:shd w:val="clear" w:color="auto" w:fill="FFFFFF"/>
        <w:spacing w:before="197" w:line="326" w:lineRule="exact"/>
        <w:ind w:right="4838"/>
        <w:rPr>
          <w:rFonts w:ascii="Times New Roman" w:hAnsi="Times New Roman" w:cs="Times New Roman"/>
          <w:i w:val="0"/>
          <w:iCs w:val="0"/>
          <w:color w:val="000000"/>
          <w:spacing w:val="1"/>
          <w:sz w:val="28"/>
          <w:szCs w:val="28"/>
        </w:rPr>
      </w:pPr>
      <w:r w:rsidRPr="00054861">
        <w:rPr>
          <w:rFonts w:ascii="Times New Roman" w:hAnsi="Times New Roman" w:cs="Times New Roman"/>
          <w:i w:val="0"/>
          <w:iCs w:val="0"/>
          <w:color w:val="000000"/>
          <w:spacing w:val="1"/>
          <w:sz w:val="28"/>
          <w:szCs w:val="28"/>
        </w:rPr>
        <w:t xml:space="preserve">        Парные по глухости - звонкости: </w:t>
      </w:r>
    </w:p>
    <w:p w:rsidR="00054861" w:rsidRPr="00054861" w:rsidRDefault="00054861" w:rsidP="00054861">
      <w:pPr>
        <w:shd w:val="clear" w:color="auto" w:fill="FFFFFF"/>
        <w:spacing w:before="197" w:line="326" w:lineRule="exact"/>
        <w:ind w:right="4838"/>
        <w:rPr>
          <w:rFonts w:ascii="Times New Roman" w:hAnsi="Times New Roman" w:cs="Times New Roman"/>
          <w:sz w:val="28"/>
          <w:szCs w:val="28"/>
        </w:rPr>
      </w:pPr>
      <w:r w:rsidRPr="00054861"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        Б-П, В-Ф, </w:t>
      </w:r>
      <w:proofErr w:type="gramStart"/>
      <w:r w:rsidRPr="00054861"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Г-К</w:t>
      </w:r>
      <w:proofErr w:type="gramEnd"/>
      <w:r w:rsidRPr="00054861"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, 3-С, Ж-Ш</w:t>
      </w:r>
    </w:p>
    <w:p w:rsidR="00054861" w:rsidRPr="00054861" w:rsidRDefault="00054861" w:rsidP="00054861">
      <w:pPr>
        <w:shd w:val="clear" w:color="auto" w:fill="FFFFFF"/>
        <w:spacing w:before="322" w:line="322" w:lineRule="exact"/>
        <w:ind w:left="134" w:right="2765"/>
        <w:rPr>
          <w:rFonts w:ascii="Times New Roman" w:hAnsi="Times New Roman" w:cs="Times New Roman"/>
          <w:i w:val="0"/>
          <w:iCs w:val="0"/>
          <w:color w:val="000000"/>
          <w:spacing w:val="3"/>
          <w:sz w:val="28"/>
          <w:szCs w:val="28"/>
        </w:rPr>
      </w:pPr>
      <w:r w:rsidRPr="00054861">
        <w:rPr>
          <w:rFonts w:ascii="Times New Roman" w:hAnsi="Times New Roman" w:cs="Times New Roman"/>
          <w:i w:val="0"/>
          <w:iCs w:val="0"/>
          <w:color w:val="000000"/>
          <w:spacing w:val="3"/>
          <w:sz w:val="28"/>
          <w:szCs w:val="28"/>
        </w:rPr>
        <w:t xml:space="preserve">       Непарные глухие согласные - </w:t>
      </w:r>
      <w:r w:rsidRPr="00054861">
        <w:rPr>
          <w:rFonts w:ascii="Times New Roman" w:hAnsi="Times New Roman" w:cs="Times New Roman"/>
          <w:i w:val="0"/>
          <w:iCs w:val="0"/>
          <w:color w:val="000000"/>
          <w:spacing w:val="3"/>
          <w:sz w:val="28"/>
          <w:szCs w:val="28"/>
          <w:lang w:val="en-US"/>
        </w:rPr>
        <w:t>X</w:t>
      </w:r>
      <w:r w:rsidRPr="00054861">
        <w:rPr>
          <w:rFonts w:ascii="Times New Roman" w:hAnsi="Times New Roman" w:cs="Times New Roman"/>
          <w:i w:val="0"/>
          <w:iCs w:val="0"/>
          <w:color w:val="000000"/>
          <w:spacing w:val="3"/>
          <w:sz w:val="28"/>
          <w:szCs w:val="28"/>
        </w:rPr>
        <w:t xml:space="preserve">, </w:t>
      </w:r>
      <w:proofErr w:type="gramStart"/>
      <w:r w:rsidRPr="00054861">
        <w:rPr>
          <w:rFonts w:ascii="Times New Roman" w:hAnsi="Times New Roman" w:cs="Times New Roman"/>
          <w:i w:val="0"/>
          <w:iCs w:val="0"/>
          <w:color w:val="000000"/>
          <w:spacing w:val="3"/>
          <w:sz w:val="28"/>
          <w:szCs w:val="28"/>
        </w:rPr>
        <w:t>Ц</w:t>
      </w:r>
      <w:proofErr w:type="gramEnd"/>
      <w:r w:rsidRPr="00054861">
        <w:rPr>
          <w:rFonts w:ascii="Times New Roman" w:hAnsi="Times New Roman" w:cs="Times New Roman"/>
          <w:i w:val="0"/>
          <w:iCs w:val="0"/>
          <w:color w:val="000000"/>
          <w:spacing w:val="3"/>
          <w:sz w:val="28"/>
          <w:szCs w:val="28"/>
        </w:rPr>
        <w:t xml:space="preserve">, Ч, Щ </w:t>
      </w:r>
    </w:p>
    <w:p w:rsidR="00054861" w:rsidRDefault="00054861" w:rsidP="00054861">
      <w:pPr>
        <w:shd w:val="clear" w:color="auto" w:fill="FFFFFF"/>
        <w:spacing w:before="322" w:line="322" w:lineRule="exact"/>
        <w:ind w:left="134" w:right="2765"/>
        <w:rPr>
          <w:rFonts w:ascii="Times New Roman" w:hAnsi="Times New Roman" w:cs="Times New Roman"/>
          <w:i w:val="0"/>
          <w:iCs w:val="0"/>
          <w:color w:val="000000"/>
          <w:spacing w:val="2"/>
          <w:sz w:val="28"/>
          <w:szCs w:val="28"/>
        </w:rPr>
      </w:pPr>
      <w:r w:rsidRPr="00054861">
        <w:rPr>
          <w:rFonts w:ascii="Times New Roman" w:hAnsi="Times New Roman" w:cs="Times New Roman"/>
          <w:i w:val="0"/>
          <w:iCs w:val="0"/>
          <w:color w:val="000000"/>
          <w:spacing w:val="3"/>
          <w:sz w:val="28"/>
          <w:szCs w:val="28"/>
        </w:rPr>
        <w:t xml:space="preserve">       </w:t>
      </w:r>
      <w:r w:rsidRPr="00054861">
        <w:rPr>
          <w:rFonts w:ascii="Times New Roman" w:hAnsi="Times New Roman" w:cs="Times New Roman"/>
          <w:i w:val="0"/>
          <w:iCs w:val="0"/>
          <w:color w:val="000000"/>
          <w:spacing w:val="2"/>
          <w:sz w:val="28"/>
          <w:szCs w:val="28"/>
        </w:rPr>
        <w:t xml:space="preserve">Всегда твердые - Ж, </w:t>
      </w:r>
      <w:proofErr w:type="gramStart"/>
      <w:r w:rsidRPr="00054861">
        <w:rPr>
          <w:rFonts w:ascii="Times New Roman" w:hAnsi="Times New Roman" w:cs="Times New Roman"/>
          <w:i w:val="0"/>
          <w:iCs w:val="0"/>
          <w:color w:val="000000"/>
          <w:spacing w:val="2"/>
          <w:sz w:val="28"/>
          <w:szCs w:val="28"/>
        </w:rPr>
        <w:t>Ш</w:t>
      </w:r>
      <w:proofErr w:type="gramEnd"/>
      <w:r w:rsidRPr="00054861">
        <w:rPr>
          <w:rFonts w:ascii="Times New Roman" w:hAnsi="Times New Roman" w:cs="Times New Roman"/>
          <w:i w:val="0"/>
          <w:iCs w:val="0"/>
          <w:color w:val="000000"/>
          <w:spacing w:val="2"/>
          <w:sz w:val="28"/>
          <w:szCs w:val="28"/>
        </w:rPr>
        <w:t>, Ц; всегда мягкие - Ч, Щ.</w:t>
      </w:r>
    </w:p>
    <w:p w:rsidR="001672C3" w:rsidRDefault="001672C3" w:rsidP="00054861">
      <w:pPr>
        <w:shd w:val="clear" w:color="auto" w:fill="FFFFFF"/>
        <w:spacing w:before="322" w:line="322" w:lineRule="exact"/>
        <w:ind w:left="134" w:right="2765"/>
        <w:rPr>
          <w:rFonts w:ascii="Times New Roman" w:hAnsi="Times New Roman" w:cs="Times New Roman"/>
          <w:i w:val="0"/>
          <w:iCs w:val="0"/>
          <w:color w:val="000000"/>
          <w:spacing w:val="2"/>
          <w:sz w:val="28"/>
          <w:szCs w:val="28"/>
        </w:rPr>
      </w:pPr>
    </w:p>
    <w:p w:rsidR="003334B5" w:rsidRDefault="001672C3" w:rsidP="001672C3">
      <w:pPr>
        <w:shd w:val="clear" w:color="auto" w:fill="FFFFFF"/>
        <w:spacing w:before="322" w:line="322" w:lineRule="exact"/>
        <w:ind w:left="134" w:right="2765"/>
        <w:rPr>
          <w:rFonts w:ascii="Times New Roman" w:hAnsi="Times New Roman" w:cs="Times New Roman"/>
          <w:i w:val="0"/>
          <w:iCs w:val="0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color w:val="000000"/>
          <w:spacing w:val="2"/>
          <w:sz w:val="28"/>
          <w:szCs w:val="28"/>
        </w:rPr>
        <w:t xml:space="preserve">                               </w:t>
      </w:r>
    </w:p>
    <w:p w:rsidR="003334B5" w:rsidRDefault="003334B5" w:rsidP="001672C3">
      <w:pPr>
        <w:shd w:val="clear" w:color="auto" w:fill="FFFFFF"/>
        <w:spacing w:before="322" w:line="322" w:lineRule="exact"/>
        <w:ind w:left="134" w:right="2765"/>
        <w:rPr>
          <w:rFonts w:ascii="Times New Roman" w:hAnsi="Times New Roman" w:cs="Times New Roman"/>
          <w:i w:val="0"/>
          <w:iCs w:val="0"/>
          <w:color w:val="000000"/>
          <w:spacing w:val="2"/>
          <w:sz w:val="28"/>
          <w:szCs w:val="28"/>
        </w:rPr>
      </w:pPr>
    </w:p>
    <w:p w:rsidR="003334B5" w:rsidRDefault="003334B5" w:rsidP="001672C3">
      <w:pPr>
        <w:shd w:val="clear" w:color="auto" w:fill="FFFFFF"/>
        <w:spacing w:before="322" w:line="322" w:lineRule="exact"/>
        <w:ind w:left="134" w:right="2765"/>
        <w:rPr>
          <w:rFonts w:ascii="Times New Roman" w:hAnsi="Times New Roman" w:cs="Times New Roman"/>
          <w:i w:val="0"/>
          <w:iCs w:val="0"/>
          <w:color w:val="000000"/>
          <w:spacing w:val="2"/>
          <w:sz w:val="28"/>
          <w:szCs w:val="28"/>
        </w:rPr>
      </w:pPr>
    </w:p>
    <w:p w:rsidR="00006394" w:rsidRPr="00054861" w:rsidRDefault="00006394" w:rsidP="003334B5">
      <w:pPr>
        <w:rPr>
          <w:rFonts w:ascii="Times New Roman" w:hAnsi="Times New Roman" w:cs="Times New Roman"/>
          <w:sz w:val="28"/>
          <w:szCs w:val="28"/>
        </w:rPr>
      </w:pPr>
    </w:p>
    <w:sectPr w:rsidR="00006394" w:rsidRPr="00054861" w:rsidSect="003334B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45CC5"/>
    <w:multiLevelType w:val="singleLevel"/>
    <w:tmpl w:val="92287DA6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">
    <w:nsid w:val="641C42D5"/>
    <w:multiLevelType w:val="singleLevel"/>
    <w:tmpl w:val="575C006C"/>
    <w:lvl w:ilvl="0">
      <w:start w:val="1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decimal"/>
        <w:lvlText w:val="%1.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4861"/>
    <w:rsid w:val="00006394"/>
    <w:rsid w:val="00054861"/>
    <w:rsid w:val="001672C3"/>
    <w:rsid w:val="003334B5"/>
    <w:rsid w:val="00396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8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4</cp:revision>
  <dcterms:created xsi:type="dcterms:W3CDTF">2016-10-01T16:21:00Z</dcterms:created>
  <dcterms:modified xsi:type="dcterms:W3CDTF">2016-10-02T15:40:00Z</dcterms:modified>
</cp:coreProperties>
</file>