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B" w:rsidRPr="00A2598B" w:rsidRDefault="00A2598B" w:rsidP="00A259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 И БУКВА Й</w:t>
      </w:r>
    </w:p>
    <w:p w:rsidR="00A2598B" w:rsidRPr="00A2598B" w:rsidRDefault="00A2598B" w:rsidP="00A2598B">
      <w:pPr>
        <w:jc w:val="center"/>
        <w:rPr>
          <w:b/>
          <w:sz w:val="52"/>
          <w:szCs w:val="52"/>
        </w:rPr>
      </w:pPr>
    </w:p>
    <w:p w:rsidR="00A2598B" w:rsidRDefault="00A2598B" w:rsidP="00A2598B">
      <w:pPr>
        <w:rPr>
          <w:sz w:val="34"/>
          <w:szCs w:val="34"/>
        </w:rPr>
      </w:pPr>
      <w:r>
        <w:rPr>
          <w:b/>
          <w:sz w:val="34"/>
          <w:szCs w:val="34"/>
        </w:rPr>
        <w:t>Звук [Й]</w:t>
      </w:r>
      <w:r>
        <w:rPr>
          <w:sz w:val="34"/>
          <w:szCs w:val="34"/>
        </w:rPr>
        <w:t xml:space="preserve"> – согласный, звонкий, мягкий звук. Мягкие согласные обозначаем зелёным цветом.</w:t>
      </w:r>
    </w:p>
    <w:p w:rsidR="00A2598B" w:rsidRDefault="00A2598B" w:rsidP="00A2598B">
      <w:pPr>
        <w:rPr>
          <w:sz w:val="34"/>
          <w:szCs w:val="34"/>
        </w:rPr>
      </w:pPr>
    </w:p>
    <w:p w:rsidR="00A2598B" w:rsidRDefault="00A2598B" w:rsidP="00A259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A2598B" w:rsidRDefault="00A2598B" w:rsidP="00A2598B">
      <w:pPr>
        <w:jc w:val="center"/>
        <w:rPr>
          <w:b/>
          <w:sz w:val="48"/>
          <w:szCs w:val="48"/>
        </w:rPr>
      </w:pPr>
    </w:p>
    <w:p w:rsidR="00A2598B" w:rsidRDefault="00A2598B" w:rsidP="00A2598B">
      <w:pPr>
        <w:rPr>
          <w:sz w:val="34"/>
          <w:szCs w:val="34"/>
        </w:rPr>
      </w:pPr>
      <w:r>
        <w:rPr>
          <w:b/>
          <w:sz w:val="34"/>
          <w:szCs w:val="34"/>
        </w:rPr>
        <w:t>1.</w:t>
      </w:r>
      <w:r>
        <w:rPr>
          <w:sz w:val="34"/>
          <w:szCs w:val="34"/>
        </w:rPr>
        <w:t xml:space="preserve"> Хлопни в ладоши, если услышишь в словах звук [Й]: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Лиса                             лейка                          игрок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Лицо                           соловей                     троллейбус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Майка                            имя                              чай</w:t>
      </w:r>
    </w:p>
    <w:p w:rsidR="00A2598B" w:rsidRDefault="00A2598B" w:rsidP="00A2598B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Доскажи словечко: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Что мы пели, угадай? Кара…(</w:t>
      </w:r>
      <w:proofErr w:type="spellStart"/>
      <w:r>
        <w:rPr>
          <w:i/>
          <w:sz w:val="34"/>
          <w:szCs w:val="34"/>
        </w:rPr>
        <w:t>вай</w:t>
      </w:r>
      <w:proofErr w:type="spellEnd"/>
      <w:r>
        <w:rPr>
          <w:i/>
          <w:sz w:val="34"/>
          <w:szCs w:val="34"/>
        </w:rPr>
        <w:t>).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Что за месяц, угадай? Месяц …(май).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Что в стакане, угадай? Сладкий…(чай).</w:t>
      </w:r>
    </w:p>
    <w:p w:rsidR="00A2598B" w:rsidRDefault="00A2598B" w:rsidP="00A2598B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Повтори слова. Измени их так, чтоб они обозначали один предмет: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Трамваи – …(трамвай)                   попугаи – …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Музеи – …                                        </w:t>
      </w:r>
      <w:proofErr w:type="gramStart"/>
      <w:r>
        <w:rPr>
          <w:i/>
          <w:sz w:val="34"/>
          <w:szCs w:val="34"/>
        </w:rPr>
        <w:t>лентяи</w:t>
      </w:r>
      <w:proofErr w:type="gramEnd"/>
      <w:r>
        <w:rPr>
          <w:i/>
          <w:sz w:val="34"/>
          <w:szCs w:val="34"/>
        </w:rPr>
        <w:t xml:space="preserve"> – …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Сараи – …                                        урожаи – …</w:t>
      </w:r>
    </w:p>
    <w:p w:rsidR="00A2598B" w:rsidRDefault="00A2598B" w:rsidP="00A2598B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Замени последний звук в слова на звук [Й]: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Даль – дай               боль – бой               моль –…</w:t>
      </w:r>
    </w:p>
    <w:p w:rsidR="00A2598B" w:rsidRDefault="00A2598B" w:rsidP="00A2598B">
      <w:pPr>
        <w:rPr>
          <w:i/>
          <w:sz w:val="34"/>
          <w:szCs w:val="34"/>
        </w:rPr>
      </w:pPr>
      <w:r>
        <w:rPr>
          <w:i/>
          <w:sz w:val="34"/>
          <w:szCs w:val="34"/>
        </w:rPr>
        <w:t>ель –…                    роль –…</w:t>
      </w:r>
    </w:p>
    <w:p w:rsidR="00A2598B" w:rsidRDefault="00A2598B" w:rsidP="00A2598B">
      <w:pPr>
        <w:rPr>
          <w:i/>
          <w:sz w:val="34"/>
          <w:szCs w:val="34"/>
        </w:rPr>
      </w:pPr>
    </w:p>
    <w:p w:rsidR="00274165" w:rsidRDefault="00A2598B">
      <w:r>
        <w:rPr>
          <w:b/>
          <w:sz w:val="36"/>
          <w:szCs w:val="36"/>
          <w:u w:val="single"/>
        </w:rPr>
        <w:t>Для родителей:</w:t>
      </w:r>
      <w:r>
        <w:rPr>
          <w:sz w:val="36"/>
          <w:szCs w:val="36"/>
          <w:u w:val="single"/>
        </w:rPr>
        <w:t xml:space="preserve"> звук [Й] слышим в гласных Я, Е, Ё, </w:t>
      </w:r>
      <w:proofErr w:type="gramStart"/>
      <w:r>
        <w:rPr>
          <w:sz w:val="36"/>
          <w:szCs w:val="36"/>
          <w:u w:val="single"/>
        </w:rPr>
        <w:t>Ю</w:t>
      </w:r>
      <w:proofErr w:type="gramEnd"/>
      <w:r>
        <w:rPr>
          <w:sz w:val="36"/>
          <w:szCs w:val="36"/>
          <w:u w:val="single"/>
        </w:rPr>
        <w:t>, если они стоят в начале слова, после разделительных Ь и Ъ знаков, в положении после гласных (</w:t>
      </w:r>
      <w:r>
        <w:rPr>
          <w:b/>
          <w:i/>
          <w:sz w:val="36"/>
          <w:szCs w:val="36"/>
          <w:u w:val="single"/>
        </w:rPr>
        <w:t>я</w:t>
      </w:r>
      <w:r>
        <w:rPr>
          <w:i/>
          <w:sz w:val="36"/>
          <w:szCs w:val="36"/>
          <w:u w:val="single"/>
        </w:rPr>
        <w:t>блоко, осень</w:t>
      </w:r>
      <w:r>
        <w:rPr>
          <w:b/>
          <w:i/>
          <w:sz w:val="36"/>
          <w:szCs w:val="36"/>
          <w:u w:val="single"/>
        </w:rPr>
        <w:t>ю</w:t>
      </w:r>
      <w:r>
        <w:rPr>
          <w:i/>
          <w:sz w:val="36"/>
          <w:szCs w:val="36"/>
          <w:u w:val="single"/>
        </w:rPr>
        <w:t>, подъ</w:t>
      </w:r>
      <w:r>
        <w:rPr>
          <w:b/>
          <w:i/>
          <w:sz w:val="36"/>
          <w:szCs w:val="36"/>
          <w:u w:val="single"/>
        </w:rPr>
        <w:t>е</w:t>
      </w:r>
      <w:r>
        <w:rPr>
          <w:i/>
          <w:sz w:val="36"/>
          <w:szCs w:val="36"/>
          <w:u w:val="single"/>
        </w:rPr>
        <w:t>зд</w:t>
      </w:r>
      <w:r>
        <w:rPr>
          <w:sz w:val="36"/>
          <w:szCs w:val="36"/>
          <w:u w:val="single"/>
        </w:rPr>
        <w:t>).</w:t>
      </w:r>
    </w:p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598B"/>
    <w:rsid w:val="00274165"/>
    <w:rsid w:val="005C44B0"/>
    <w:rsid w:val="00A2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2019-03-28T07:34:00Z</dcterms:created>
  <dcterms:modified xsi:type="dcterms:W3CDTF">2019-03-28T07:35:00Z</dcterms:modified>
</cp:coreProperties>
</file>