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77" w:rsidRDefault="001B6A77" w:rsidP="001B6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B6A77" w:rsidRDefault="001B6A77" w:rsidP="001B6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характеристику данного звука:</w:t>
      </w:r>
    </w:p>
    <w:p w:rsidR="001B6A77" w:rsidRDefault="001B6A77" w:rsidP="001B6A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- согласный, (</w:t>
      </w:r>
      <w:r>
        <w:rPr>
          <w:rFonts w:ascii="Times New Roman" w:hAnsi="Times New Roman" w:cs="Times New Roman"/>
          <w:i/>
          <w:sz w:val="28"/>
          <w:szCs w:val="28"/>
        </w:rPr>
        <w:t>преграда  - губы)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1B6A77" w:rsidRDefault="001B6A77" w:rsidP="001B6A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- глухой;</w:t>
      </w:r>
    </w:p>
    <w:p w:rsidR="001B6A77" w:rsidRDefault="001B6A77" w:rsidP="001B6A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»- мягкий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6A77" w:rsidRDefault="001B6A77" w:rsidP="001B6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Произнести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>» 2-3 раза медленно и чётко.</w:t>
      </w:r>
    </w:p>
    <w:p w:rsidR="001B6A77" w:rsidRDefault="001B6A77" w:rsidP="001B6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r>
        <w:rPr>
          <w:rFonts w:ascii="Times New Roman" w:hAnsi="Times New Roman" w:cs="Times New Roman"/>
          <w:sz w:val="28"/>
          <w:szCs w:val="28"/>
        </w:rPr>
        <w:t>Хлопни в ладоши, если услышишь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1B6A77" w:rsidRDefault="001B6A77" w:rsidP="001B6A7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называет звуки –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к, 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к,хь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т, о и т.д.; ребёнок должен хлопнуть, если услышит названный звук. </w:t>
      </w:r>
    </w:p>
    <w:p w:rsidR="001B6A77" w:rsidRDefault="001B6A77" w:rsidP="001B6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за взрослым слоговые дорожки:</w:t>
      </w:r>
    </w:p>
    <w:p w:rsidR="001B6A77" w:rsidRDefault="001B6A77" w:rsidP="001B6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; по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пи .</w:t>
      </w:r>
    </w:p>
    <w:p w:rsidR="001B6A77" w:rsidRDefault="001B6A77" w:rsidP="001B6A7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Провести звуковой анализ слога - ПИ</w:t>
      </w:r>
    </w:p>
    <w:p w:rsidR="001B6A77" w:rsidRDefault="001B6A77" w:rsidP="001B6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звуков?</w:t>
      </w:r>
    </w:p>
    <w:p w:rsidR="001B6A77" w:rsidRDefault="001B6A77" w:rsidP="001B6A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 1й,2й?</w:t>
      </w:r>
    </w:p>
    <w:p w:rsidR="00FF07C6" w:rsidRDefault="001B6A77">
      <w:r>
        <w:rPr>
          <w:noProof/>
        </w:rPr>
        <w:pict>
          <v:rect id="_x0000_s1027" style="position:absolute;margin-left:274.1pt;margin-top:26.7pt;width:94.55pt;height:51.05pt;flip:y;z-index:251659264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1B6A77" w:rsidRDefault="001B6A77" w:rsidP="001B6A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Согласные  звуки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12.75pt;margin-top:26.7pt;width:98.85pt;height:58.1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1B6A77" w:rsidRDefault="001B6A77" w:rsidP="001B6A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</w:p>
    <w:sectPr w:rsidR="00FF07C6" w:rsidSect="00FF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B6A77"/>
    <w:rsid w:val="001B6A77"/>
    <w:rsid w:val="00AD5DBD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2020-01-22T12:17:00Z</dcterms:created>
  <dcterms:modified xsi:type="dcterms:W3CDTF">2020-01-22T12:19:00Z</dcterms:modified>
</cp:coreProperties>
</file>