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86" w:rsidRPr="00A6523C" w:rsidRDefault="00AC0686" w:rsidP="00AC06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A6523C">
        <w:rPr>
          <w:rFonts w:ascii="Times New Roman" w:hAnsi="Times New Roman" w:cs="Times New Roman"/>
          <w:b/>
          <w:sz w:val="36"/>
          <w:szCs w:val="36"/>
        </w:rPr>
        <w:t xml:space="preserve">                                Звук [</w:t>
      </w:r>
      <w:proofErr w:type="gramStart"/>
      <w:r w:rsidRPr="00A6523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6523C">
        <w:rPr>
          <w:rFonts w:ascii="Times New Roman" w:hAnsi="Times New Roman" w:cs="Times New Roman"/>
          <w:b/>
          <w:sz w:val="36"/>
          <w:szCs w:val="36"/>
        </w:rPr>
        <w:t xml:space="preserve">] </w:t>
      </w:r>
    </w:p>
    <w:p w:rsidR="00AC0686" w:rsidRPr="00A6523C" w:rsidRDefault="00AC0686" w:rsidP="00AC0686">
      <w:pPr>
        <w:rPr>
          <w:rFonts w:ascii="Times New Roman" w:hAnsi="Times New Roman" w:cs="Times New Roman"/>
          <w:b/>
          <w:sz w:val="32"/>
          <w:szCs w:val="32"/>
        </w:rPr>
      </w:pPr>
      <w:r w:rsidRPr="00A6523C">
        <w:rPr>
          <w:rFonts w:ascii="Times New Roman" w:hAnsi="Times New Roman" w:cs="Times New Roman"/>
          <w:b/>
          <w:sz w:val="32"/>
          <w:szCs w:val="32"/>
        </w:rPr>
        <w:t>Характеристика звука</w:t>
      </w:r>
      <w:r w:rsidRPr="00A6523C">
        <w:rPr>
          <w:rFonts w:ascii="Times New Roman" w:hAnsi="Times New Roman" w:cs="Times New Roman"/>
          <w:sz w:val="32"/>
          <w:szCs w:val="32"/>
        </w:rPr>
        <w:t xml:space="preserve">: </w:t>
      </w:r>
      <w:r w:rsidRPr="00A6523C">
        <w:rPr>
          <w:rFonts w:ascii="Times New Roman" w:hAnsi="Times New Roman" w:cs="Times New Roman"/>
          <w:b/>
          <w:sz w:val="32"/>
          <w:szCs w:val="32"/>
        </w:rPr>
        <w:t>звук [</w:t>
      </w:r>
      <w:proofErr w:type="gramStart"/>
      <w:r w:rsidRPr="00A6523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A6523C">
        <w:rPr>
          <w:rFonts w:ascii="Times New Roman" w:hAnsi="Times New Roman" w:cs="Times New Roman"/>
          <w:b/>
          <w:sz w:val="32"/>
          <w:szCs w:val="32"/>
        </w:rPr>
        <w:t>] – согласный, при произношении звука, во рту образуется преграда (закрываются губы).</w:t>
      </w:r>
    </w:p>
    <w:p w:rsidR="00AC0686" w:rsidRPr="00A6523C" w:rsidRDefault="00AC0686" w:rsidP="00AC0686">
      <w:pPr>
        <w:rPr>
          <w:rFonts w:ascii="Times New Roman" w:hAnsi="Times New Roman" w:cs="Times New Roman"/>
          <w:b/>
          <w:sz w:val="32"/>
          <w:szCs w:val="32"/>
        </w:rPr>
      </w:pPr>
      <w:r w:rsidRPr="00A6523C">
        <w:rPr>
          <w:rFonts w:ascii="Times New Roman" w:hAnsi="Times New Roman" w:cs="Times New Roman"/>
          <w:b/>
          <w:sz w:val="32"/>
          <w:szCs w:val="32"/>
        </w:rPr>
        <w:t>Звук [</w:t>
      </w:r>
      <w:proofErr w:type="gramStart"/>
      <w:r w:rsidRPr="00A6523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A6523C">
        <w:rPr>
          <w:rFonts w:ascii="Times New Roman" w:hAnsi="Times New Roman" w:cs="Times New Roman"/>
          <w:b/>
          <w:sz w:val="32"/>
          <w:szCs w:val="32"/>
        </w:rPr>
        <w:t>] -  глухой (горлышко "молчит").</w:t>
      </w:r>
    </w:p>
    <w:p w:rsidR="00AC0686" w:rsidRPr="00A6523C" w:rsidRDefault="00A6523C" w:rsidP="00AC0686">
      <w:pPr>
        <w:rPr>
          <w:rFonts w:ascii="Times New Roman" w:hAnsi="Times New Roman" w:cs="Times New Roman"/>
          <w:b/>
          <w:sz w:val="32"/>
          <w:szCs w:val="32"/>
        </w:rPr>
      </w:pPr>
      <w:r w:rsidRPr="00A6523C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7" style="position:absolute;margin-left:243.15pt;margin-top:24.6pt;width:8.45pt;height:11.45pt;z-index:251660288" fillcolor="#1f497d [3215]"/>
        </w:pict>
      </w:r>
      <w:r w:rsidR="00AC0686" w:rsidRPr="00A6523C">
        <w:rPr>
          <w:rFonts w:ascii="Times New Roman" w:hAnsi="Times New Roman" w:cs="Times New Roman"/>
          <w:b/>
          <w:sz w:val="32"/>
          <w:szCs w:val="32"/>
        </w:rPr>
        <w:t>Звук [</w:t>
      </w:r>
      <w:proofErr w:type="gramStart"/>
      <w:r w:rsidR="00AC0686" w:rsidRPr="00A6523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AC0686" w:rsidRPr="00A6523C">
        <w:rPr>
          <w:rFonts w:ascii="Times New Roman" w:hAnsi="Times New Roman" w:cs="Times New Roman"/>
          <w:b/>
          <w:sz w:val="32"/>
          <w:szCs w:val="32"/>
        </w:rPr>
        <w:t>]</w:t>
      </w:r>
      <w:r w:rsidRPr="00A652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0686" w:rsidRPr="00A6523C">
        <w:rPr>
          <w:rFonts w:ascii="Times New Roman" w:hAnsi="Times New Roman" w:cs="Times New Roman"/>
          <w:b/>
          <w:sz w:val="32"/>
          <w:szCs w:val="32"/>
        </w:rPr>
        <w:t>- согласный твёрдый. Согласные твёрдые звуки  обозначаются синим квадратом.</w:t>
      </w:r>
    </w:p>
    <w:p w:rsidR="00AC0686" w:rsidRPr="00AC0686" w:rsidRDefault="00AC0686" w:rsidP="00AC06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C068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C0686">
        <w:rPr>
          <w:rFonts w:ascii="Times New Roman" w:hAnsi="Times New Roman" w:cs="Times New Roman"/>
          <w:sz w:val="32"/>
          <w:szCs w:val="32"/>
        </w:rPr>
        <w:t>Поиграть  в игру</w:t>
      </w:r>
      <w:r>
        <w:rPr>
          <w:rFonts w:ascii="Times New Roman" w:hAnsi="Times New Roman" w:cs="Times New Roman"/>
          <w:sz w:val="32"/>
          <w:szCs w:val="32"/>
        </w:rPr>
        <w:t xml:space="preserve"> «Поймай</w:t>
      </w:r>
      <w:r w:rsidRPr="00AC0686">
        <w:rPr>
          <w:rFonts w:ascii="Times New Roman" w:hAnsi="Times New Roman" w:cs="Times New Roman"/>
          <w:sz w:val="32"/>
          <w:szCs w:val="32"/>
        </w:rPr>
        <w:t xml:space="preserve"> звук [</w:t>
      </w:r>
      <w:proofErr w:type="gramStart"/>
      <w:r w:rsidRPr="00AC068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C0686">
        <w:rPr>
          <w:rFonts w:ascii="Times New Roman" w:hAnsi="Times New Roman" w:cs="Times New Roman"/>
          <w:sz w:val="32"/>
          <w:szCs w:val="32"/>
        </w:rPr>
        <w:t>].</w:t>
      </w:r>
      <w:r w:rsidRPr="00AC0686">
        <w:rPr>
          <w:sz w:val="32"/>
          <w:szCs w:val="32"/>
        </w:rPr>
        <w:t xml:space="preserve">  </w:t>
      </w:r>
      <w:r w:rsidRPr="00AC0686">
        <w:rPr>
          <w:rFonts w:ascii="Times New Roman" w:hAnsi="Times New Roman" w:cs="Times New Roman"/>
          <w:sz w:val="32"/>
          <w:szCs w:val="32"/>
        </w:rPr>
        <w:t>Взрослый называет ряд звуков, ребёнок хлопает в ладоши, если услышит звук [</w:t>
      </w:r>
      <w:proofErr w:type="gramStart"/>
      <w:r w:rsidRPr="00AC068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C0686">
        <w:rPr>
          <w:rFonts w:ascii="Times New Roman" w:hAnsi="Times New Roman" w:cs="Times New Roman"/>
          <w:sz w:val="32"/>
          <w:szCs w:val="32"/>
        </w:rPr>
        <w:t>].</w:t>
      </w:r>
    </w:p>
    <w:p w:rsidR="00AC0686" w:rsidRDefault="00AC0686" w:rsidP="00AC0686">
      <w:pPr>
        <w:pStyle w:val="a3"/>
        <w:rPr>
          <w:rFonts w:ascii="Times New Roman" w:hAnsi="Times New Roman" w:cs="Times New Roman"/>
          <w:sz w:val="32"/>
          <w:szCs w:val="32"/>
        </w:rPr>
      </w:pPr>
      <w:r w:rsidRPr="00AC0686">
        <w:rPr>
          <w:rFonts w:ascii="Times New Roman" w:hAnsi="Times New Roman" w:cs="Times New Roman"/>
          <w:sz w:val="32"/>
          <w:szCs w:val="32"/>
        </w:rPr>
        <w:t>Так же поиграть в игру "Хлопни в ладоши", если услышишь слово на звук [</w:t>
      </w:r>
      <w:proofErr w:type="gramStart"/>
      <w:r w:rsidRPr="00AC068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C0686">
        <w:rPr>
          <w:rFonts w:ascii="Times New Roman" w:hAnsi="Times New Roman" w:cs="Times New Roman"/>
          <w:sz w:val="32"/>
          <w:szCs w:val="32"/>
        </w:rPr>
        <w:t>].</w:t>
      </w:r>
    </w:p>
    <w:p w:rsidR="00AC0686" w:rsidRPr="00AC0686" w:rsidRDefault="00AC0686" w:rsidP="00AC068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C0686" w:rsidRDefault="00AC0686" w:rsidP="00AC06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C0686">
        <w:rPr>
          <w:rFonts w:ascii="Times New Roman" w:hAnsi="Times New Roman" w:cs="Times New Roman"/>
          <w:sz w:val="32"/>
          <w:szCs w:val="32"/>
        </w:rPr>
        <w:t>Найти в окружающей обстановке, слова со  звуком [</w:t>
      </w:r>
      <w:proofErr w:type="gramStart"/>
      <w:r w:rsidRPr="00AC068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C0686">
        <w:rPr>
          <w:rFonts w:ascii="Times New Roman" w:hAnsi="Times New Roman" w:cs="Times New Roman"/>
          <w:sz w:val="32"/>
          <w:szCs w:val="32"/>
        </w:rPr>
        <w:t>].                         Вместе с ребёнком проговариваем: слово "поезд" начинается на звук [</w:t>
      </w:r>
      <w:proofErr w:type="gramStart"/>
      <w:r w:rsidRPr="00AC068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C0686">
        <w:rPr>
          <w:rFonts w:ascii="Times New Roman" w:hAnsi="Times New Roman" w:cs="Times New Roman"/>
          <w:sz w:val="32"/>
          <w:szCs w:val="32"/>
        </w:rPr>
        <w:t>] и т.д. с другими словами.</w:t>
      </w:r>
    </w:p>
    <w:p w:rsidR="00AC0686" w:rsidRPr="00AC0686" w:rsidRDefault="00AC0686" w:rsidP="00AC068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C0686" w:rsidRPr="00AC0686" w:rsidRDefault="00AC0686" w:rsidP="00AC06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C0686">
        <w:rPr>
          <w:rFonts w:ascii="Times New Roman" w:hAnsi="Times New Roman" w:cs="Times New Roman"/>
          <w:sz w:val="32"/>
          <w:szCs w:val="32"/>
        </w:rPr>
        <w:t>Запомни и повтори слоги:</w:t>
      </w:r>
    </w:p>
    <w:p w:rsidR="00AC0686" w:rsidRDefault="00AC0686" w:rsidP="00AC0686">
      <w:pPr>
        <w:pStyle w:val="a3"/>
        <w:rPr>
          <w:rFonts w:ascii="Times New Roman" w:hAnsi="Times New Roman" w:cs="Times New Roman"/>
          <w:sz w:val="32"/>
          <w:szCs w:val="32"/>
        </w:rPr>
      </w:pPr>
      <w:r w:rsidRPr="00AC0686">
        <w:rPr>
          <w:rFonts w:ascii="Times New Roman" w:hAnsi="Times New Roman" w:cs="Times New Roman"/>
          <w:sz w:val="32"/>
          <w:szCs w:val="32"/>
        </w:rPr>
        <w:t>па-по-</w:t>
      </w:r>
      <w:proofErr w:type="spellStart"/>
      <w:r w:rsidRPr="00AC0686">
        <w:rPr>
          <w:rFonts w:ascii="Times New Roman" w:hAnsi="Times New Roman" w:cs="Times New Roman"/>
          <w:sz w:val="32"/>
          <w:szCs w:val="32"/>
        </w:rPr>
        <w:t>пы</w:t>
      </w:r>
      <w:proofErr w:type="spellEnd"/>
      <w:r w:rsidRPr="00AC0686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AC0686">
        <w:rPr>
          <w:rFonts w:ascii="Times New Roman" w:hAnsi="Times New Roman" w:cs="Times New Roman"/>
          <w:sz w:val="32"/>
          <w:szCs w:val="32"/>
        </w:rPr>
        <w:t>пы</w:t>
      </w:r>
      <w:proofErr w:type="spellEnd"/>
      <w:r w:rsidRPr="00AC068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AC0686">
        <w:rPr>
          <w:rFonts w:ascii="Times New Roman" w:hAnsi="Times New Roman" w:cs="Times New Roman"/>
          <w:sz w:val="32"/>
          <w:szCs w:val="32"/>
        </w:rPr>
        <w:t>пу</w:t>
      </w:r>
      <w:proofErr w:type="spellEnd"/>
      <w:r w:rsidRPr="00AC0686">
        <w:rPr>
          <w:rFonts w:ascii="Times New Roman" w:hAnsi="Times New Roman" w:cs="Times New Roman"/>
          <w:sz w:val="32"/>
          <w:szCs w:val="32"/>
        </w:rPr>
        <w:t xml:space="preserve">-па  </w:t>
      </w:r>
      <w:proofErr w:type="spellStart"/>
      <w:r w:rsidRPr="00AC0686">
        <w:rPr>
          <w:rFonts w:ascii="Times New Roman" w:hAnsi="Times New Roman" w:cs="Times New Roman"/>
          <w:sz w:val="32"/>
          <w:szCs w:val="32"/>
        </w:rPr>
        <w:t>пу</w:t>
      </w:r>
      <w:proofErr w:type="spellEnd"/>
      <w:r w:rsidRPr="00AC068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AC0686">
        <w:rPr>
          <w:rFonts w:ascii="Times New Roman" w:hAnsi="Times New Roman" w:cs="Times New Roman"/>
          <w:sz w:val="32"/>
          <w:szCs w:val="32"/>
        </w:rPr>
        <w:t>пы</w:t>
      </w:r>
      <w:proofErr w:type="spellEnd"/>
      <w:r w:rsidRPr="00AC0686">
        <w:rPr>
          <w:rFonts w:ascii="Times New Roman" w:hAnsi="Times New Roman" w:cs="Times New Roman"/>
          <w:sz w:val="32"/>
          <w:szCs w:val="32"/>
        </w:rPr>
        <w:t>-па  па-по-</w:t>
      </w:r>
      <w:proofErr w:type="spellStart"/>
      <w:r w:rsidRPr="00AC0686">
        <w:rPr>
          <w:rFonts w:ascii="Times New Roman" w:hAnsi="Times New Roman" w:cs="Times New Roman"/>
          <w:sz w:val="32"/>
          <w:szCs w:val="32"/>
        </w:rPr>
        <w:t>пу</w:t>
      </w:r>
      <w:proofErr w:type="spellEnd"/>
      <w:r w:rsidRPr="00AC0686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AC0686">
        <w:rPr>
          <w:rFonts w:ascii="Times New Roman" w:hAnsi="Times New Roman" w:cs="Times New Roman"/>
          <w:sz w:val="32"/>
          <w:szCs w:val="32"/>
        </w:rPr>
        <w:t>пу</w:t>
      </w:r>
      <w:proofErr w:type="spellEnd"/>
      <w:r w:rsidRPr="00AC0686">
        <w:rPr>
          <w:rFonts w:ascii="Times New Roman" w:hAnsi="Times New Roman" w:cs="Times New Roman"/>
          <w:sz w:val="32"/>
          <w:szCs w:val="32"/>
        </w:rPr>
        <w:t>-па-по</w:t>
      </w:r>
    </w:p>
    <w:p w:rsidR="00AC0686" w:rsidRDefault="00AC0686" w:rsidP="00AC068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C0686" w:rsidRPr="00AC0686" w:rsidRDefault="00AC0686" w:rsidP="00AC06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C0686">
        <w:rPr>
          <w:rFonts w:ascii="Times New Roman" w:hAnsi="Times New Roman" w:cs="Times New Roman"/>
          <w:sz w:val="32"/>
          <w:szCs w:val="32"/>
        </w:rPr>
        <w:t>Провести звуковой анализ слога  ОП.</w:t>
      </w:r>
    </w:p>
    <w:p w:rsidR="00AC0686" w:rsidRPr="00AC0686" w:rsidRDefault="00A6523C" w:rsidP="00AC068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Спросить у ребёнка</w:t>
      </w:r>
      <w:r w:rsidR="00AC0686" w:rsidRPr="00AC0686">
        <w:rPr>
          <w:rFonts w:ascii="Times New Roman" w:hAnsi="Times New Roman" w:cs="Times New Roman"/>
          <w:sz w:val="32"/>
          <w:szCs w:val="32"/>
        </w:rPr>
        <w:t>:</w:t>
      </w:r>
    </w:p>
    <w:p w:rsidR="00AC0686" w:rsidRPr="00AC0686" w:rsidRDefault="00AC0686" w:rsidP="00AC0686">
      <w:pPr>
        <w:pStyle w:val="a3"/>
        <w:rPr>
          <w:rFonts w:ascii="Times New Roman" w:hAnsi="Times New Roman" w:cs="Times New Roman"/>
          <w:sz w:val="32"/>
          <w:szCs w:val="32"/>
        </w:rPr>
      </w:pPr>
      <w:r w:rsidRPr="00AC0686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0686">
        <w:rPr>
          <w:rFonts w:ascii="Times New Roman" w:hAnsi="Times New Roman" w:cs="Times New Roman"/>
          <w:sz w:val="32"/>
          <w:szCs w:val="32"/>
        </w:rPr>
        <w:t>Какой первый звук?</w:t>
      </w:r>
    </w:p>
    <w:p w:rsidR="00AC0686" w:rsidRPr="00AC0686" w:rsidRDefault="00AC0686" w:rsidP="00AC0686">
      <w:pPr>
        <w:pStyle w:val="a3"/>
        <w:rPr>
          <w:rFonts w:ascii="Times New Roman" w:hAnsi="Times New Roman" w:cs="Times New Roman"/>
          <w:sz w:val="32"/>
          <w:szCs w:val="32"/>
        </w:rPr>
      </w:pPr>
      <w:r w:rsidRPr="00AC0686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0686">
        <w:rPr>
          <w:rFonts w:ascii="Times New Roman" w:hAnsi="Times New Roman" w:cs="Times New Roman"/>
          <w:sz w:val="32"/>
          <w:szCs w:val="32"/>
        </w:rPr>
        <w:t>Какой второй звук?</w:t>
      </w:r>
    </w:p>
    <w:p w:rsidR="00AC0686" w:rsidRDefault="00AC0686" w:rsidP="00AC0686">
      <w:pPr>
        <w:pStyle w:val="a3"/>
        <w:rPr>
          <w:rFonts w:ascii="Times New Roman" w:hAnsi="Times New Roman" w:cs="Times New Roman"/>
          <w:sz w:val="32"/>
          <w:szCs w:val="32"/>
        </w:rPr>
      </w:pPr>
      <w:r w:rsidRPr="00AC0686">
        <w:rPr>
          <w:rFonts w:ascii="Times New Roman" w:hAnsi="Times New Roman" w:cs="Times New Roman"/>
          <w:sz w:val="32"/>
          <w:szCs w:val="32"/>
        </w:rPr>
        <w:t>- Сколько всего звуков?</w:t>
      </w:r>
    </w:p>
    <w:p w:rsidR="00AC0686" w:rsidRPr="00AC0686" w:rsidRDefault="00AC0686" w:rsidP="00AC068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C0686" w:rsidRDefault="00AC0686" w:rsidP="00AC06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C0686">
        <w:rPr>
          <w:rFonts w:ascii="Times New Roman" w:hAnsi="Times New Roman" w:cs="Times New Roman"/>
          <w:sz w:val="32"/>
          <w:szCs w:val="32"/>
        </w:rPr>
        <w:t>Вместе со взрослым проговорить слова со звуком [</w:t>
      </w:r>
      <w:proofErr w:type="gramStart"/>
      <w:r w:rsidRPr="00AC068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C0686">
        <w:rPr>
          <w:rFonts w:ascii="Times New Roman" w:hAnsi="Times New Roman" w:cs="Times New Roman"/>
          <w:sz w:val="32"/>
          <w:szCs w:val="32"/>
        </w:rPr>
        <w:t xml:space="preserve">].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AC0686">
        <w:rPr>
          <w:rFonts w:ascii="Times New Roman" w:hAnsi="Times New Roman" w:cs="Times New Roman"/>
          <w:sz w:val="32"/>
          <w:szCs w:val="32"/>
        </w:rPr>
        <w:t>зрослый, голосом выделяет звук [</w:t>
      </w:r>
      <w:proofErr w:type="gramStart"/>
      <w:r w:rsidRPr="00AC068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C0686">
        <w:rPr>
          <w:rFonts w:ascii="Times New Roman" w:hAnsi="Times New Roman" w:cs="Times New Roman"/>
          <w:sz w:val="32"/>
          <w:szCs w:val="32"/>
        </w:rPr>
        <w:t xml:space="preserve">] в словах: Пол, </w:t>
      </w:r>
      <w:proofErr w:type="spellStart"/>
      <w:r w:rsidRPr="00AC0686">
        <w:rPr>
          <w:rFonts w:ascii="Times New Roman" w:hAnsi="Times New Roman" w:cs="Times New Roman"/>
          <w:sz w:val="32"/>
          <w:szCs w:val="32"/>
        </w:rPr>
        <w:t>стоП</w:t>
      </w:r>
      <w:proofErr w:type="spellEnd"/>
      <w:r w:rsidRPr="00AC0686">
        <w:rPr>
          <w:rFonts w:ascii="Times New Roman" w:hAnsi="Times New Roman" w:cs="Times New Roman"/>
          <w:sz w:val="32"/>
          <w:szCs w:val="32"/>
        </w:rPr>
        <w:t xml:space="preserve">  и др. Вместе с ребёнком обсудить, что звук [</w:t>
      </w:r>
      <w:proofErr w:type="gramStart"/>
      <w:r w:rsidRPr="00AC068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C0686">
        <w:rPr>
          <w:rFonts w:ascii="Times New Roman" w:hAnsi="Times New Roman" w:cs="Times New Roman"/>
          <w:sz w:val="32"/>
          <w:szCs w:val="32"/>
        </w:rPr>
        <w:t>] в словах, может быть в начале, в конце</w:t>
      </w:r>
      <w:r w:rsidR="00A6523C">
        <w:rPr>
          <w:rFonts w:ascii="Times New Roman" w:hAnsi="Times New Roman" w:cs="Times New Roman"/>
          <w:sz w:val="32"/>
          <w:szCs w:val="32"/>
        </w:rPr>
        <w:t xml:space="preserve"> слова</w:t>
      </w:r>
      <w:r w:rsidRPr="00AC068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6523C" w:rsidRPr="00A6523C" w:rsidRDefault="00A6523C" w:rsidP="00A6523C">
      <w:pPr>
        <w:pStyle w:val="a3"/>
      </w:pPr>
    </w:p>
    <w:p w:rsidR="00AB0744" w:rsidRPr="00A6523C" w:rsidRDefault="00AC0686" w:rsidP="00A6523C">
      <w:pPr>
        <w:pStyle w:val="a3"/>
        <w:numPr>
          <w:ilvl w:val="0"/>
          <w:numId w:val="2"/>
        </w:numPr>
        <w:rPr>
          <w:sz w:val="32"/>
          <w:szCs w:val="32"/>
        </w:rPr>
      </w:pPr>
      <w:r w:rsidRPr="00A6523C">
        <w:rPr>
          <w:rFonts w:ascii="Times New Roman" w:hAnsi="Times New Roman" w:cs="Times New Roman"/>
          <w:sz w:val="32"/>
          <w:szCs w:val="32"/>
        </w:rPr>
        <w:t>В тетради нарисовать или наклеить картинки, название которых начинаются на звук [</w:t>
      </w:r>
      <w:proofErr w:type="gramStart"/>
      <w:r w:rsidRPr="00A6523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6523C">
        <w:rPr>
          <w:rFonts w:ascii="Times New Roman" w:hAnsi="Times New Roman" w:cs="Times New Roman"/>
          <w:sz w:val="32"/>
          <w:szCs w:val="32"/>
        </w:rPr>
        <w:t>].</w:t>
      </w:r>
      <w:bookmarkStart w:id="0" w:name="_GoBack"/>
      <w:bookmarkEnd w:id="0"/>
    </w:p>
    <w:sectPr w:rsidR="00AB0744" w:rsidRPr="00A6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EEA"/>
    <w:multiLevelType w:val="hybridMultilevel"/>
    <w:tmpl w:val="17C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5DDE"/>
    <w:multiLevelType w:val="hybridMultilevel"/>
    <w:tmpl w:val="6BD0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686"/>
    <w:rsid w:val="00A6523C"/>
    <w:rsid w:val="00AB0744"/>
    <w:rsid w:val="00A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ГРИША</cp:lastModifiedBy>
  <cp:revision>3</cp:revision>
  <dcterms:created xsi:type="dcterms:W3CDTF">2017-11-09T06:02:00Z</dcterms:created>
  <dcterms:modified xsi:type="dcterms:W3CDTF">2020-11-08T12:49:00Z</dcterms:modified>
</cp:coreProperties>
</file>