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3C" w:rsidRDefault="00734F3C" w:rsidP="00734F3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Звуки «</w:t>
      </w:r>
      <w:proofErr w:type="gramStart"/>
      <w:r w:rsidR="00496BB4">
        <w:rPr>
          <w:rFonts w:ascii="Times New Roman" w:hAnsi="Times New Roman" w:cs="Times New Roman"/>
          <w:b/>
          <w:i/>
          <w:sz w:val="36"/>
          <w:szCs w:val="36"/>
        </w:rPr>
        <w:t>Н</w:t>
      </w:r>
      <w:r>
        <w:rPr>
          <w:rFonts w:ascii="Times New Roman" w:hAnsi="Times New Roman" w:cs="Times New Roman"/>
          <w:b/>
          <w:i/>
          <w:sz w:val="36"/>
          <w:szCs w:val="36"/>
        </w:rPr>
        <w:t>-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="00496BB4">
        <w:rPr>
          <w:rFonts w:ascii="Times New Roman" w:hAnsi="Times New Roman" w:cs="Times New Roman"/>
          <w:b/>
          <w:i/>
          <w:sz w:val="36"/>
          <w:szCs w:val="36"/>
        </w:rPr>
        <w:t>Н</w:t>
      </w:r>
      <w:r>
        <w:rPr>
          <w:rFonts w:ascii="Times New Roman" w:hAnsi="Times New Roman" w:cs="Times New Roman"/>
          <w:b/>
          <w:i/>
          <w:sz w:val="36"/>
          <w:szCs w:val="36"/>
        </w:rPr>
        <w:t>ь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734F3C" w:rsidRDefault="00734F3C" w:rsidP="00734F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4F3C" w:rsidRPr="00734F3C" w:rsidRDefault="00734F3C" w:rsidP="00734F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-учимся правильно произносить звуки </w:t>
      </w: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proofErr w:type="gramStart"/>
      <w:r w:rsidR="00496BB4">
        <w:rPr>
          <w:rFonts w:ascii="Times New Roman" w:hAnsi="Times New Roman" w:cs="Times New Roman"/>
          <w:b/>
          <w:i/>
          <w:sz w:val="32"/>
          <w:szCs w:val="32"/>
        </w:rPr>
        <w:t>Н</w:t>
      </w:r>
      <w:r>
        <w:rPr>
          <w:rFonts w:ascii="Times New Roman" w:hAnsi="Times New Roman" w:cs="Times New Roman"/>
          <w:b/>
          <w:i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496BB4">
        <w:rPr>
          <w:rFonts w:ascii="Times New Roman" w:hAnsi="Times New Roman" w:cs="Times New Roman"/>
          <w:b/>
          <w:i/>
          <w:sz w:val="32"/>
          <w:szCs w:val="32"/>
        </w:rPr>
        <w:t>Н</w:t>
      </w:r>
      <w:r>
        <w:rPr>
          <w:rFonts w:ascii="Times New Roman" w:hAnsi="Times New Roman" w:cs="Times New Roman"/>
          <w:b/>
          <w:i/>
          <w:sz w:val="32"/>
          <w:szCs w:val="32"/>
        </w:rPr>
        <w:t>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734F3C" w:rsidRDefault="00734F3C" w:rsidP="00734F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496BB4">
        <w:rPr>
          <w:rFonts w:ascii="Times New Roman" w:hAnsi="Times New Roman" w:cs="Times New Roman"/>
          <w:b/>
          <w:i/>
          <w:sz w:val="32"/>
          <w:szCs w:val="32"/>
        </w:rPr>
        <w:t>Н</w:t>
      </w:r>
      <w:r>
        <w:rPr>
          <w:rFonts w:ascii="Times New Roman" w:hAnsi="Times New Roman" w:cs="Times New Roman"/>
          <w:b/>
          <w:i/>
          <w:sz w:val="32"/>
          <w:szCs w:val="32"/>
        </w:rPr>
        <w:t>» - согласный, т.к. губки мешают воздуху свободно проходить изо рта;</w:t>
      </w:r>
    </w:p>
    <w:p w:rsidR="00734F3C" w:rsidRDefault="00734F3C" w:rsidP="00734F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496BB4">
        <w:rPr>
          <w:rFonts w:ascii="Times New Roman" w:hAnsi="Times New Roman" w:cs="Times New Roman"/>
          <w:b/>
          <w:i/>
          <w:sz w:val="32"/>
          <w:szCs w:val="32"/>
        </w:rPr>
        <w:t>Н</w:t>
      </w:r>
      <w:r>
        <w:rPr>
          <w:rFonts w:ascii="Times New Roman" w:hAnsi="Times New Roman" w:cs="Times New Roman"/>
          <w:b/>
          <w:i/>
          <w:sz w:val="32"/>
          <w:szCs w:val="32"/>
        </w:rPr>
        <w:t>» - звонкий, т.к. при произнесении звука стенки горлышка дрожат;</w:t>
      </w:r>
    </w:p>
    <w:p w:rsidR="00734F3C" w:rsidRDefault="00734F3C" w:rsidP="00734F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496BB4">
        <w:rPr>
          <w:rFonts w:ascii="Times New Roman" w:hAnsi="Times New Roman" w:cs="Times New Roman"/>
          <w:b/>
          <w:i/>
          <w:sz w:val="32"/>
          <w:szCs w:val="32"/>
        </w:rPr>
        <w:t>Н</w:t>
      </w:r>
      <w:r>
        <w:rPr>
          <w:rFonts w:ascii="Times New Roman" w:hAnsi="Times New Roman" w:cs="Times New Roman"/>
          <w:b/>
          <w:i/>
          <w:sz w:val="32"/>
          <w:szCs w:val="32"/>
        </w:rPr>
        <w:t>» - твёрдый</w:t>
      </w:r>
      <w:r w:rsidR="00B84F8F" w:rsidRPr="00B84F8F">
        <w:rPr>
          <w:rFonts w:ascii="Times New Roman" w:hAnsi="Times New Roman" w:cs="Times New Roman"/>
          <w:b/>
          <w:i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84F8F">
        <w:rPr>
          <w:rFonts w:ascii="Times New Roman" w:hAnsi="Times New Roman" w:cs="Times New Roman"/>
          <w:b/>
          <w:i/>
          <w:sz w:val="32"/>
          <w:szCs w:val="32"/>
        </w:rPr>
        <w:t>п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роизносим  твёрдо,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обозначаем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синим цветом.</w:t>
      </w:r>
    </w:p>
    <w:p w:rsidR="00734F3C" w:rsidRDefault="00734F3C" w:rsidP="00734F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Звук «</w:t>
      </w:r>
      <w:proofErr w:type="spellStart"/>
      <w:r w:rsidR="00496BB4">
        <w:rPr>
          <w:rFonts w:ascii="Times New Roman" w:hAnsi="Times New Roman" w:cs="Times New Roman"/>
          <w:b/>
          <w:i/>
          <w:sz w:val="32"/>
          <w:szCs w:val="32"/>
        </w:rPr>
        <w:t>Н</w:t>
      </w:r>
      <w:r>
        <w:rPr>
          <w:rFonts w:ascii="Times New Roman" w:hAnsi="Times New Roman" w:cs="Times New Roman"/>
          <w:b/>
          <w:i/>
          <w:sz w:val="32"/>
          <w:szCs w:val="32"/>
        </w:rPr>
        <w:t>ь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» – мягкий - произносим  мягко, обозначаем зелёным цветом.</w:t>
      </w:r>
    </w:p>
    <w:p w:rsidR="00734F3C" w:rsidRDefault="00734F3C" w:rsidP="00734F3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Повтори за мной:</w:t>
      </w:r>
    </w:p>
    <w:p w:rsidR="00734F3C" w:rsidRPr="00734F3C" w:rsidRDefault="00496BB4" w:rsidP="00734F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734F3C">
        <w:rPr>
          <w:rFonts w:ascii="Times New Roman" w:hAnsi="Times New Roman" w:cs="Times New Roman"/>
          <w:sz w:val="32"/>
          <w:szCs w:val="32"/>
        </w:rPr>
        <w:t xml:space="preserve">а </w:t>
      </w:r>
      <w:proofErr w:type="gramStart"/>
      <w:r w:rsidR="00734F3C">
        <w:rPr>
          <w:rFonts w:ascii="Times New Roman" w:hAnsi="Times New Roman" w:cs="Times New Roman"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734F3C">
        <w:rPr>
          <w:rFonts w:ascii="Times New Roman" w:hAnsi="Times New Roman" w:cs="Times New Roman"/>
          <w:sz w:val="32"/>
          <w:szCs w:val="32"/>
        </w:rPr>
        <w:t>я</w:t>
      </w:r>
      <w:proofErr w:type="spellEnd"/>
      <w:r w:rsidR="00734F3C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н</w:t>
      </w:r>
      <w:r w:rsidR="00734F3C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="00734F3C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>н</w:t>
      </w:r>
      <w:r w:rsidR="00734F3C">
        <w:rPr>
          <w:rFonts w:ascii="Times New Roman" w:hAnsi="Times New Roman" w:cs="Times New Roman"/>
          <w:sz w:val="32"/>
          <w:szCs w:val="32"/>
        </w:rPr>
        <w:t xml:space="preserve">и;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734F3C">
        <w:rPr>
          <w:rFonts w:ascii="Times New Roman" w:hAnsi="Times New Roman" w:cs="Times New Roman"/>
          <w:sz w:val="32"/>
          <w:szCs w:val="32"/>
        </w:rPr>
        <w:t>у –</w:t>
      </w:r>
      <w:r>
        <w:rPr>
          <w:rFonts w:ascii="Times New Roman" w:hAnsi="Times New Roman" w:cs="Times New Roman"/>
          <w:sz w:val="32"/>
          <w:szCs w:val="32"/>
        </w:rPr>
        <w:t>н</w:t>
      </w:r>
      <w:r w:rsidR="00734F3C">
        <w:rPr>
          <w:rFonts w:ascii="Times New Roman" w:hAnsi="Times New Roman" w:cs="Times New Roman"/>
          <w:sz w:val="32"/>
          <w:szCs w:val="32"/>
        </w:rPr>
        <w:t xml:space="preserve">ю ;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734F3C">
        <w:rPr>
          <w:rFonts w:ascii="Times New Roman" w:hAnsi="Times New Roman" w:cs="Times New Roman"/>
          <w:sz w:val="32"/>
          <w:szCs w:val="32"/>
        </w:rPr>
        <w:t>о –</w:t>
      </w:r>
      <w:r>
        <w:rPr>
          <w:rFonts w:ascii="Times New Roman" w:hAnsi="Times New Roman" w:cs="Times New Roman"/>
          <w:sz w:val="32"/>
          <w:szCs w:val="32"/>
        </w:rPr>
        <w:t>н</w:t>
      </w:r>
      <w:r w:rsidR="00734F3C">
        <w:rPr>
          <w:rFonts w:ascii="Times New Roman" w:hAnsi="Times New Roman" w:cs="Times New Roman"/>
          <w:sz w:val="32"/>
          <w:szCs w:val="32"/>
        </w:rPr>
        <w:t>ё</w:t>
      </w:r>
      <w:r w:rsidR="00B84F8F" w:rsidRPr="00B84F8F">
        <w:rPr>
          <w:rFonts w:ascii="Times New Roman" w:hAnsi="Times New Roman" w:cs="Times New Roman"/>
          <w:sz w:val="32"/>
          <w:szCs w:val="32"/>
        </w:rPr>
        <w:t>;</w:t>
      </w:r>
      <w:r w:rsidR="00B84F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</w:t>
      </w:r>
      <w:r w:rsidR="00B84F8F">
        <w:rPr>
          <w:rFonts w:ascii="Times New Roman" w:hAnsi="Times New Roman" w:cs="Times New Roman"/>
          <w:sz w:val="32"/>
          <w:szCs w:val="32"/>
        </w:rPr>
        <w:t>э</w:t>
      </w:r>
      <w:proofErr w:type="spellEnd"/>
      <w:r w:rsidR="00B84F8F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B84F8F">
        <w:rPr>
          <w:rFonts w:ascii="Times New Roman" w:hAnsi="Times New Roman" w:cs="Times New Roman"/>
          <w:sz w:val="32"/>
          <w:szCs w:val="32"/>
        </w:rPr>
        <w:t>е</w:t>
      </w:r>
      <w:r w:rsidR="00734F3C">
        <w:rPr>
          <w:rFonts w:ascii="Times New Roman" w:hAnsi="Times New Roman" w:cs="Times New Roman"/>
          <w:sz w:val="32"/>
          <w:szCs w:val="32"/>
        </w:rPr>
        <w:t>.</w:t>
      </w:r>
    </w:p>
    <w:p w:rsidR="00734F3C" w:rsidRPr="00734F3C" w:rsidRDefault="00734F3C" w:rsidP="00734F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4F3C" w:rsidRDefault="00734F3C" w:rsidP="00734F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Назвать предметы</w:t>
      </w:r>
      <w:r>
        <w:rPr>
          <w:rFonts w:ascii="Times New Roman" w:hAnsi="Times New Roman" w:cs="Times New Roman"/>
          <w:sz w:val="32"/>
          <w:szCs w:val="32"/>
        </w:rPr>
        <w:t xml:space="preserve"> из окружающей обстановки, слова которые начинаются со звука  «</w:t>
      </w:r>
      <w:proofErr w:type="spellStart"/>
      <w:r w:rsidR="00496BB4">
        <w:rPr>
          <w:rFonts w:ascii="Times New Roman" w:hAnsi="Times New Roman" w:cs="Times New Roman"/>
          <w:sz w:val="32"/>
          <w:szCs w:val="32"/>
        </w:rPr>
        <w:t>н</w:t>
      </w:r>
      <w:proofErr w:type="spellEnd"/>
      <w:r>
        <w:rPr>
          <w:rFonts w:ascii="Times New Roman" w:hAnsi="Times New Roman" w:cs="Times New Roman"/>
          <w:sz w:val="32"/>
          <w:szCs w:val="32"/>
        </w:rPr>
        <w:t>» -  «</w:t>
      </w:r>
      <w:proofErr w:type="spellStart"/>
      <w:r w:rsidR="00496BB4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734F3C" w:rsidRPr="00734F3C" w:rsidRDefault="00734F3C" w:rsidP="00734F3C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Например: </w:t>
      </w:r>
      <w:r w:rsidR="00496BB4">
        <w:rPr>
          <w:rFonts w:ascii="Times New Roman" w:hAnsi="Times New Roman" w:cs="Times New Roman"/>
          <w:sz w:val="32"/>
          <w:szCs w:val="32"/>
        </w:rPr>
        <w:t>Нос</w:t>
      </w:r>
      <w:r w:rsidRPr="00C8099B">
        <w:rPr>
          <w:rFonts w:ascii="Times New Roman" w:hAnsi="Times New Roman" w:cs="Times New Roman"/>
          <w:i/>
          <w:sz w:val="32"/>
          <w:szCs w:val="32"/>
        </w:rPr>
        <w:t>к</w:t>
      </w:r>
      <w:r w:rsidR="00496BB4">
        <w:rPr>
          <w:rFonts w:ascii="Times New Roman" w:hAnsi="Times New Roman" w:cs="Times New Roman"/>
          <w:i/>
          <w:sz w:val="32"/>
          <w:szCs w:val="32"/>
        </w:rPr>
        <w:t>и</w:t>
      </w:r>
      <w:r w:rsidRPr="00121579">
        <w:rPr>
          <w:rFonts w:ascii="Times New Roman" w:hAnsi="Times New Roman" w:cs="Times New Roman"/>
          <w:i/>
          <w:sz w:val="32"/>
          <w:szCs w:val="32"/>
        </w:rPr>
        <w:t>,</w:t>
      </w:r>
      <w:r w:rsidRPr="00A9198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B2508">
        <w:rPr>
          <w:rFonts w:ascii="Times New Roman" w:hAnsi="Times New Roman" w:cs="Times New Roman"/>
          <w:b/>
          <w:i/>
          <w:sz w:val="32"/>
          <w:szCs w:val="32"/>
        </w:rPr>
        <w:t>н</w:t>
      </w:r>
      <w:r w:rsidR="004B2508" w:rsidRPr="004B2508">
        <w:rPr>
          <w:rFonts w:ascii="Times New Roman" w:hAnsi="Times New Roman" w:cs="Times New Roman"/>
          <w:i/>
          <w:sz w:val="32"/>
          <w:szCs w:val="32"/>
        </w:rPr>
        <w:t>еваляшк</w:t>
      </w:r>
      <w:r w:rsidRPr="004B2508">
        <w:rPr>
          <w:rFonts w:ascii="Times New Roman" w:hAnsi="Times New Roman" w:cs="Times New Roman"/>
          <w:i/>
          <w:sz w:val="32"/>
          <w:szCs w:val="32"/>
        </w:rPr>
        <w:t>а</w:t>
      </w:r>
      <w:r>
        <w:rPr>
          <w:rFonts w:ascii="Times New Roman" w:hAnsi="Times New Roman" w:cs="Times New Roman"/>
          <w:i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96BB4">
        <w:rPr>
          <w:rFonts w:ascii="Times New Roman" w:hAnsi="Times New Roman" w:cs="Times New Roman"/>
          <w:i/>
          <w:sz w:val="32"/>
          <w:szCs w:val="32"/>
        </w:rPr>
        <w:t>н</w:t>
      </w:r>
      <w:r w:rsidRPr="00C8099B">
        <w:rPr>
          <w:rFonts w:ascii="Times New Roman" w:hAnsi="Times New Roman" w:cs="Times New Roman"/>
          <w:i/>
          <w:sz w:val="32"/>
          <w:szCs w:val="32"/>
        </w:rPr>
        <w:t>и</w:t>
      </w:r>
      <w:r w:rsidR="00496BB4">
        <w:rPr>
          <w:rFonts w:ascii="Times New Roman" w:hAnsi="Times New Roman" w:cs="Times New Roman"/>
          <w:i/>
          <w:sz w:val="32"/>
          <w:szCs w:val="32"/>
        </w:rPr>
        <w:t>т</w:t>
      </w:r>
      <w:r w:rsidRPr="00C8099B">
        <w:rPr>
          <w:rFonts w:ascii="Times New Roman" w:hAnsi="Times New Roman" w:cs="Times New Roman"/>
          <w:i/>
          <w:sz w:val="32"/>
          <w:szCs w:val="32"/>
        </w:rPr>
        <w:t>к</w:t>
      </w:r>
      <w:r w:rsidR="00496BB4">
        <w:rPr>
          <w:rFonts w:ascii="Times New Roman" w:hAnsi="Times New Roman" w:cs="Times New Roman"/>
          <w:i/>
          <w:sz w:val="32"/>
          <w:szCs w:val="32"/>
        </w:rPr>
        <w:t>и</w:t>
      </w:r>
      <w:r>
        <w:rPr>
          <w:rFonts w:ascii="Times New Roman" w:hAnsi="Times New Roman" w:cs="Times New Roman"/>
          <w:i/>
          <w:sz w:val="32"/>
          <w:szCs w:val="32"/>
        </w:rPr>
        <w:t xml:space="preserve"> и т.д.</w:t>
      </w:r>
    </w:p>
    <w:p w:rsidR="00734F3C" w:rsidRPr="00734F3C" w:rsidRDefault="00734F3C" w:rsidP="00734F3C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sectPr w:rsidR="00734F3C" w:rsidRPr="00734F3C" w:rsidSect="00D9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F3C"/>
    <w:rsid w:val="00215FF8"/>
    <w:rsid w:val="00496BB4"/>
    <w:rsid w:val="004B2508"/>
    <w:rsid w:val="00607C1E"/>
    <w:rsid w:val="00734F3C"/>
    <w:rsid w:val="00AF1D5F"/>
    <w:rsid w:val="00B84F8F"/>
    <w:rsid w:val="00CE5BAD"/>
    <w:rsid w:val="00D9261F"/>
    <w:rsid w:val="00F7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2885A-514A-41C6-A72E-D834DE56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2021-11-09T07:56:00Z</dcterms:created>
  <dcterms:modified xsi:type="dcterms:W3CDTF">2021-11-10T04:25:00Z</dcterms:modified>
</cp:coreProperties>
</file>