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«В» – «Ф»</w:t>
      </w:r>
    </w:p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звуков;</w:t>
      </w:r>
    </w:p>
    <w:p w:rsidR="00213048" w:rsidRDefault="00213048" w:rsidP="00213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придумать и назвать слова с данными звуком в начале</w:t>
      </w:r>
      <w:r w:rsidRPr="0021304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середине слова</w:t>
      </w:r>
    </w:p>
    <w:p w:rsidR="00213048" w:rsidRPr="00213048" w:rsidRDefault="00213048" w:rsidP="002130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213048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213048">
        <w:rPr>
          <w:rFonts w:ascii="Times New Roman" w:hAnsi="Times New Roman" w:cs="Times New Roman"/>
          <w:sz w:val="32"/>
          <w:szCs w:val="32"/>
        </w:rPr>
        <w:t>ода</w:t>
      </w:r>
      <w:r w:rsidRPr="00213048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213048">
        <w:rPr>
          <w:rFonts w:ascii="Times New Roman" w:hAnsi="Times New Roman" w:cs="Times New Roman"/>
          <w:sz w:val="32"/>
          <w:szCs w:val="32"/>
        </w:rPr>
        <w:t>тык</w:t>
      </w:r>
      <w:r w:rsidRPr="00213048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213048">
        <w:rPr>
          <w:rFonts w:ascii="Times New Roman" w:hAnsi="Times New Roman" w:cs="Times New Roman"/>
          <w:sz w:val="32"/>
          <w:szCs w:val="32"/>
        </w:rPr>
        <w:t xml:space="preserve">а, </w:t>
      </w:r>
      <w:r w:rsidRPr="00213048">
        <w:rPr>
          <w:rFonts w:ascii="Times New Roman" w:hAnsi="Times New Roman" w:cs="Times New Roman"/>
          <w:sz w:val="32"/>
          <w:szCs w:val="32"/>
          <w:u w:val="single"/>
        </w:rPr>
        <w:t>ф</w:t>
      </w:r>
      <w:r w:rsidRPr="00213048">
        <w:rPr>
          <w:rFonts w:ascii="Times New Roman" w:hAnsi="Times New Roman" w:cs="Times New Roman"/>
          <w:sz w:val="32"/>
          <w:szCs w:val="32"/>
        </w:rPr>
        <w:t>онтан, ли</w:t>
      </w:r>
      <w:r w:rsidRPr="00213048">
        <w:rPr>
          <w:rFonts w:ascii="Times New Roman" w:hAnsi="Times New Roman" w:cs="Times New Roman"/>
          <w:sz w:val="32"/>
          <w:szCs w:val="32"/>
          <w:u w:val="single"/>
        </w:rPr>
        <w:t>ф</w:t>
      </w:r>
      <w:r w:rsidRPr="00213048">
        <w:rPr>
          <w:rFonts w:ascii="Times New Roman" w:hAnsi="Times New Roman" w:cs="Times New Roman"/>
          <w:sz w:val="32"/>
          <w:szCs w:val="32"/>
        </w:rPr>
        <w:t>т</w:t>
      </w:r>
    </w:p>
    <w:p w:rsidR="00213048" w:rsidRDefault="00213048" w:rsidP="00213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Хлопни в ладоши, если услышишь звук «В», затем «Ф».</w:t>
      </w:r>
    </w:p>
    <w:p w:rsidR="00213048" w:rsidRDefault="00213048" w:rsidP="0021304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называет звуки – 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proofErr w:type="gramEnd"/>
      <w:r w:rsidRPr="002130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2130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21304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Pr="002130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>, и, в</w:t>
      </w:r>
      <w:r w:rsidRPr="002130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Pr="002130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 и т.д.; ребёнок должен хлопнуть, если услышит названный звук. </w:t>
      </w:r>
    </w:p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за взрослым слоговые дорожки:</w:t>
      </w:r>
    </w:p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–ф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у;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21304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фу – во - фу.</w:t>
      </w:r>
    </w:p>
    <w:p w:rsidR="00213048" w:rsidRP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слогов</w:t>
      </w:r>
      <w:r w:rsidRPr="002130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АФ</w:t>
      </w:r>
      <w:r w:rsidRPr="0021304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ВА</w:t>
      </w:r>
      <w:proofErr w:type="gramStart"/>
      <w:r w:rsidRPr="002130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УФ</w:t>
      </w:r>
    </w:p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213048" w:rsidRP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- Назови 1й,2й</w:t>
      </w:r>
      <w:r w:rsidRPr="002130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?3й</w:t>
      </w:r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rect id="_x0000_s1027" style="position:absolute;left:0;text-align:left;margin-left:274.1pt;margin-top:28.8pt;width:94.55pt;height:72.8pt;flip:y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3048" w:rsidRDefault="00213048" w:rsidP="00213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Согласные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твёрдые звуки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112.75pt;margin-top:28.8pt;width:98.85pt;height:58.1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213048" w:rsidRDefault="00213048" w:rsidP="00213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213048" w:rsidRDefault="00213048" w:rsidP="00213048"/>
    <w:p w:rsidR="00213048" w:rsidRDefault="00213048" w:rsidP="00213048"/>
    <w:p w:rsidR="00213048" w:rsidRDefault="00213048" w:rsidP="002130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3048" w:rsidRDefault="00213048" w:rsidP="002130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rect id="_x0000_s1028" style="position:absolute;left:0;text-align:left;margin-left:189.05pt;margin-top:3.2pt;width:60.75pt;height:67.65pt;z-index:251662336"/>
        </w:pict>
      </w:r>
      <w:r>
        <w:pict>
          <v:rect id="_x0000_s1029" style="position:absolute;left:0;text-align:left;margin-left:249.8pt;margin-top:3.2pt;width:63.3pt;height:67.65pt;z-index:251663360"/>
        </w:pict>
      </w:r>
    </w:p>
    <w:p w:rsidR="00213048" w:rsidRDefault="00213048" w:rsidP="00213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3048" w:rsidRDefault="00213048" w:rsidP="00213048"/>
    <w:p w:rsidR="004433AD" w:rsidRDefault="004433AD"/>
    <w:sectPr w:rsidR="004433AD" w:rsidSect="0044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48"/>
    <w:rsid w:val="00146F03"/>
    <w:rsid w:val="00213048"/>
    <w:rsid w:val="0044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2018-04-04T13:37:00Z</dcterms:created>
  <dcterms:modified xsi:type="dcterms:W3CDTF">2018-04-04T13:47:00Z</dcterms:modified>
</cp:coreProperties>
</file>